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546" w:rsidRDefault="004306AD">
      <w:pPr>
        <w:spacing w:line="288" w:lineRule="auto"/>
        <w:jc w:val="center"/>
        <w:rPr>
          <w:rFonts w:ascii="微软雅黑" w:eastAsia="微软雅黑" w:hAnsi="微软雅黑" w:cs="微软雅黑"/>
          <w:b/>
          <w:sz w:val="28"/>
        </w:rPr>
      </w:pPr>
      <w:r>
        <w:rPr>
          <w:rFonts w:ascii="微软雅黑" w:eastAsia="微软雅黑" w:hAnsi="微软雅黑" w:cs="微软雅黑"/>
          <w:b/>
          <w:sz w:val="28"/>
        </w:rPr>
        <w:t>天地壹号饮料股份有限公司</w:t>
      </w:r>
      <w:r>
        <w:rPr>
          <w:rFonts w:ascii="微软雅黑" w:eastAsia="微软雅黑" w:hAnsi="微软雅黑" w:cs="微软雅黑"/>
          <w:b/>
          <w:sz w:val="28"/>
        </w:rPr>
        <w:t>20</w:t>
      </w:r>
      <w:r>
        <w:rPr>
          <w:rFonts w:ascii="微软雅黑" w:eastAsia="微软雅黑" w:hAnsi="微软雅黑" w:cs="微软雅黑" w:hint="eastAsia"/>
          <w:b/>
          <w:sz w:val="28"/>
        </w:rPr>
        <w:t>22</w:t>
      </w:r>
      <w:r>
        <w:rPr>
          <w:rFonts w:ascii="微软雅黑" w:eastAsia="微软雅黑" w:hAnsi="微软雅黑" w:cs="微软雅黑"/>
          <w:b/>
          <w:sz w:val="28"/>
        </w:rPr>
        <w:t>届校园招聘简章</w:t>
      </w:r>
    </w:p>
    <w:p w:rsidR="00BE0546" w:rsidRDefault="004306AD">
      <w:pPr>
        <w:spacing w:line="360" w:lineRule="auto"/>
        <w:ind w:firstLine="440"/>
        <w:jc w:val="left"/>
        <w:rPr>
          <w:rFonts w:ascii="微软雅黑" w:eastAsia="微软雅黑" w:hAnsi="微软雅黑" w:cs="微软雅黑"/>
          <w:sz w:val="22"/>
        </w:rPr>
      </w:pPr>
      <w:r>
        <w:rPr>
          <w:rFonts w:ascii="微软雅黑" w:eastAsia="微软雅黑" w:hAnsi="微软雅黑" w:cs="微软雅黑"/>
          <w:sz w:val="22"/>
          <w:shd w:val="clear" w:color="auto" w:fill="FFFFFF"/>
        </w:rPr>
        <w:t>天地壹号是我国最早进入</w:t>
      </w:r>
      <w:proofErr w:type="gramStart"/>
      <w:r>
        <w:rPr>
          <w:rFonts w:ascii="微软雅黑" w:eastAsia="微软雅黑" w:hAnsi="微软雅黑" w:cs="微软雅黑"/>
          <w:sz w:val="22"/>
          <w:shd w:val="clear" w:color="auto" w:fill="FFFFFF"/>
        </w:rPr>
        <w:t>醋</w:t>
      </w:r>
      <w:proofErr w:type="gramEnd"/>
      <w:r>
        <w:rPr>
          <w:rFonts w:ascii="微软雅黑" w:eastAsia="微软雅黑" w:hAnsi="微软雅黑" w:cs="微软雅黑"/>
          <w:sz w:val="22"/>
          <w:shd w:val="clear" w:color="auto" w:fill="FFFFFF"/>
        </w:rPr>
        <w:t>饮料行业的企业之一，企业产量、销售收入、利税、利润等指标上已连续多年位居全国</w:t>
      </w:r>
      <w:proofErr w:type="gramStart"/>
      <w:r>
        <w:rPr>
          <w:rFonts w:ascii="微软雅黑" w:eastAsia="微软雅黑" w:hAnsi="微软雅黑" w:cs="微软雅黑"/>
          <w:sz w:val="22"/>
          <w:shd w:val="clear" w:color="auto" w:fill="FFFFFF"/>
        </w:rPr>
        <w:t>醋</w:t>
      </w:r>
      <w:proofErr w:type="gramEnd"/>
      <w:r>
        <w:rPr>
          <w:rFonts w:ascii="微软雅黑" w:eastAsia="微软雅黑" w:hAnsi="微软雅黑" w:cs="微软雅黑"/>
          <w:sz w:val="22"/>
          <w:shd w:val="clear" w:color="auto" w:fill="FFFFFF"/>
        </w:rPr>
        <w:t>饮料行业前列，同时也是中国</w:t>
      </w:r>
      <w:proofErr w:type="gramStart"/>
      <w:r>
        <w:rPr>
          <w:rFonts w:ascii="微软雅黑" w:eastAsia="微软雅黑" w:hAnsi="微软雅黑" w:cs="微软雅黑"/>
          <w:sz w:val="22"/>
          <w:shd w:val="clear" w:color="auto" w:fill="FFFFFF"/>
        </w:rPr>
        <w:t>醋饮料界第一家</w:t>
      </w:r>
      <w:proofErr w:type="gramEnd"/>
      <w:r>
        <w:rPr>
          <w:rFonts w:ascii="微软雅黑" w:eastAsia="微软雅黑" w:hAnsi="微软雅黑" w:cs="微软雅黑"/>
          <w:sz w:val="22"/>
          <w:shd w:val="clear" w:color="auto" w:fill="FFFFFF"/>
        </w:rPr>
        <w:t>进入资本市场的公司</w:t>
      </w:r>
      <w:r>
        <w:rPr>
          <w:rFonts w:ascii="微软雅黑" w:eastAsia="微软雅黑" w:hAnsi="微软雅黑" w:cs="微软雅黑"/>
          <w:b/>
          <w:sz w:val="22"/>
        </w:rPr>
        <w:t>（股票代码：</w:t>
      </w:r>
      <w:r>
        <w:rPr>
          <w:rFonts w:ascii="微软雅黑" w:eastAsia="微软雅黑" w:hAnsi="微软雅黑" w:cs="微软雅黑"/>
          <w:b/>
          <w:sz w:val="22"/>
        </w:rPr>
        <w:t>832898</w:t>
      </w:r>
      <w:r>
        <w:rPr>
          <w:rFonts w:ascii="微软雅黑" w:eastAsia="微软雅黑" w:hAnsi="微软雅黑" w:cs="微软雅黑"/>
          <w:b/>
          <w:sz w:val="22"/>
        </w:rPr>
        <w:t>），</w:t>
      </w:r>
      <w:r>
        <w:rPr>
          <w:rFonts w:ascii="微软雅黑" w:eastAsia="微软雅黑" w:hAnsi="微软雅黑" w:cs="微软雅黑"/>
          <w:sz w:val="22"/>
        </w:rPr>
        <w:t>于</w:t>
      </w:r>
      <w:r>
        <w:rPr>
          <w:rFonts w:ascii="微软雅黑" w:eastAsia="微软雅黑" w:hAnsi="微软雅黑" w:cs="微软雅黑"/>
          <w:sz w:val="22"/>
        </w:rPr>
        <w:t>2015</w:t>
      </w:r>
      <w:r>
        <w:rPr>
          <w:rFonts w:ascii="微软雅黑" w:eastAsia="微软雅黑" w:hAnsi="微软雅黑" w:cs="微软雅黑"/>
          <w:sz w:val="22"/>
        </w:rPr>
        <w:t>年</w:t>
      </w:r>
      <w:r>
        <w:rPr>
          <w:rFonts w:ascii="微软雅黑" w:eastAsia="微软雅黑" w:hAnsi="微软雅黑" w:cs="微软雅黑"/>
          <w:sz w:val="22"/>
        </w:rPr>
        <w:t>8</w:t>
      </w:r>
      <w:r>
        <w:rPr>
          <w:rFonts w:ascii="微软雅黑" w:eastAsia="微软雅黑" w:hAnsi="微软雅黑" w:cs="微软雅黑"/>
          <w:sz w:val="22"/>
        </w:rPr>
        <w:t>月正式挂牌，醋饮料行业的领头羊地位不可撼动！</w:t>
      </w:r>
    </w:p>
    <w:p w:rsidR="00BE0546" w:rsidRDefault="004306AD">
      <w:pPr>
        <w:spacing w:line="360" w:lineRule="auto"/>
        <w:ind w:firstLine="440"/>
        <w:jc w:val="left"/>
        <w:rPr>
          <w:rFonts w:ascii="微软雅黑" w:eastAsia="微软雅黑" w:hAnsi="微软雅黑" w:cs="微软雅黑"/>
          <w:sz w:val="22"/>
          <w:shd w:val="clear" w:color="auto" w:fill="FFFFFF"/>
        </w:rPr>
      </w:pPr>
      <w:r>
        <w:rPr>
          <w:rFonts w:ascii="微软雅黑" w:eastAsia="微软雅黑" w:hAnsi="微软雅黑" w:cs="微软雅黑"/>
          <w:sz w:val="22"/>
          <w:shd w:val="clear" w:color="auto" w:fill="FFFFFF"/>
        </w:rPr>
        <w:t>天地壹号是国家级高新技术企业，配有省级工程技术研究中心及省级企业技术中心，并拥有国家专利</w:t>
      </w: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111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项，其中，发明专利</w:t>
      </w: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2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2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项，实用新型专利</w:t>
      </w: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47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项，外观专利</w:t>
      </w: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4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2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项；参与苹果</w:t>
      </w:r>
      <w:proofErr w:type="gramStart"/>
      <w:r>
        <w:rPr>
          <w:rFonts w:ascii="微软雅黑" w:eastAsia="微软雅黑" w:hAnsi="微软雅黑" w:cs="微软雅黑"/>
          <w:sz w:val="22"/>
          <w:shd w:val="clear" w:color="auto" w:fill="FFFFFF"/>
        </w:rPr>
        <w:t>醋</w:t>
      </w:r>
      <w:proofErr w:type="gramEnd"/>
      <w:r>
        <w:rPr>
          <w:rFonts w:ascii="微软雅黑" w:eastAsia="微软雅黑" w:hAnsi="微软雅黑" w:cs="微软雅黑"/>
          <w:sz w:val="22"/>
          <w:shd w:val="clear" w:color="auto" w:fill="FFFFFF"/>
        </w:rPr>
        <w:t>饮料行业标准的制定，是名副其实的行业标杆企业。</w:t>
      </w:r>
    </w:p>
    <w:p w:rsidR="00BE0546" w:rsidRDefault="004306AD">
      <w:pPr>
        <w:numPr>
          <w:ilvl w:val="0"/>
          <w:numId w:val="1"/>
        </w:numPr>
        <w:tabs>
          <w:tab w:val="left" w:pos="420"/>
        </w:tabs>
        <w:spacing w:line="360" w:lineRule="auto"/>
        <w:ind w:left="420" w:hanging="420"/>
        <w:jc w:val="left"/>
        <w:rPr>
          <w:rFonts w:ascii="微软雅黑" w:eastAsia="微软雅黑" w:hAnsi="微软雅黑" w:cs="微软雅黑"/>
          <w:sz w:val="22"/>
          <w:shd w:val="clear" w:color="auto" w:fill="FFFFFF"/>
        </w:rPr>
      </w:pPr>
      <w:r>
        <w:rPr>
          <w:rFonts w:ascii="微软雅黑" w:eastAsia="微软雅黑" w:hAnsi="微软雅黑" w:cs="微软雅黑"/>
          <w:sz w:val="22"/>
          <w:shd w:val="clear" w:color="auto" w:fill="FFFFFF"/>
        </w:rPr>
        <w:t>2011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年第二届中国饮料行业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Bev-Model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颁奖盛典上，天地壹号与国内外饮料巨头同台竞技，荣膺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“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研发创意奖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”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、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“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成长品牌奖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”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和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“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广告语奖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”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三项大奖；</w:t>
      </w:r>
    </w:p>
    <w:p w:rsidR="00BE0546" w:rsidRDefault="004306AD">
      <w:pPr>
        <w:numPr>
          <w:ilvl w:val="0"/>
          <w:numId w:val="1"/>
        </w:numPr>
        <w:tabs>
          <w:tab w:val="left" w:pos="420"/>
        </w:tabs>
        <w:spacing w:line="360" w:lineRule="auto"/>
        <w:ind w:left="420" w:hanging="420"/>
        <w:jc w:val="left"/>
        <w:rPr>
          <w:rFonts w:ascii="微软雅黑" w:eastAsia="微软雅黑" w:hAnsi="微软雅黑" w:cs="微软雅黑"/>
          <w:sz w:val="22"/>
          <w:shd w:val="clear" w:color="auto" w:fill="FFFFFF"/>
        </w:rPr>
      </w:pPr>
      <w:r>
        <w:rPr>
          <w:rFonts w:ascii="微软雅黑" w:eastAsia="微软雅黑" w:hAnsi="微软雅黑" w:cs="微软雅黑"/>
          <w:sz w:val="22"/>
          <w:shd w:val="clear" w:color="auto" w:fill="FFFFFF"/>
        </w:rPr>
        <w:t>2013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年公司荣获中国饮料业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“5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年优秀企业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”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称号；</w:t>
      </w:r>
    </w:p>
    <w:p w:rsidR="00BE0546" w:rsidRDefault="004306AD">
      <w:pPr>
        <w:numPr>
          <w:ilvl w:val="0"/>
          <w:numId w:val="1"/>
        </w:numPr>
        <w:tabs>
          <w:tab w:val="left" w:pos="420"/>
        </w:tabs>
        <w:spacing w:line="360" w:lineRule="auto"/>
        <w:ind w:left="420" w:hanging="420"/>
        <w:jc w:val="left"/>
        <w:rPr>
          <w:rFonts w:ascii="微软雅黑" w:eastAsia="微软雅黑" w:hAnsi="微软雅黑" w:cs="微软雅黑"/>
          <w:sz w:val="22"/>
          <w:shd w:val="clear" w:color="auto" w:fill="FFFFFF"/>
        </w:rPr>
      </w:pPr>
      <w:r>
        <w:rPr>
          <w:rFonts w:ascii="微软雅黑" w:eastAsia="微软雅黑" w:hAnsi="微软雅黑" w:cs="微软雅黑"/>
          <w:sz w:val="22"/>
          <w:shd w:val="clear" w:color="auto" w:fill="FFFFFF"/>
        </w:rPr>
        <w:t>2014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年天地壹号荣获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“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中国饮料行业实践社会责任优秀企业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”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称号；</w:t>
      </w:r>
    </w:p>
    <w:p w:rsidR="00BE0546" w:rsidRDefault="004306AD">
      <w:pPr>
        <w:numPr>
          <w:ilvl w:val="0"/>
          <w:numId w:val="1"/>
        </w:numPr>
        <w:tabs>
          <w:tab w:val="left" w:pos="420"/>
        </w:tabs>
        <w:spacing w:line="360" w:lineRule="auto"/>
        <w:ind w:left="420" w:hanging="420"/>
        <w:jc w:val="left"/>
        <w:rPr>
          <w:rFonts w:ascii="微软雅黑" w:eastAsia="微软雅黑" w:hAnsi="微软雅黑" w:cs="微软雅黑"/>
          <w:sz w:val="22"/>
          <w:shd w:val="clear" w:color="auto" w:fill="FFFFFF"/>
        </w:rPr>
      </w:pPr>
      <w:r>
        <w:rPr>
          <w:rFonts w:ascii="微软雅黑" w:eastAsia="微软雅黑" w:hAnsi="微软雅黑" w:cs="微软雅黑"/>
          <w:sz w:val="22"/>
          <w:shd w:val="clear" w:color="auto" w:fill="FFFFFF"/>
        </w:rPr>
        <w:t>2015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年天地壹号获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“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中国饮料工业二十强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”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称号；</w:t>
      </w:r>
    </w:p>
    <w:p w:rsidR="00BE0546" w:rsidRDefault="004306AD">
      <w:pPr>
        <w:numPr>
          <w:ilvl w:val="0"/>
          <w:numId w:val="1"/>
        </w:numPr>
        <w:tabs>
          <w:tab w:val="left" w:pos="420"/>
        </w:tabs>
        <w:spacing w:line="360" w:lineRule="auto"/>
        <w:ind w:left="420" w:hanging="420"/>
        <w:jc w:val="left"/>
        <w:rPr>
          <w:rFonts w:ascii="微软雅黑" w:eastAsia="微软雅黑" w:hAnsi="微软雅黑" w:cs="微软雅黑"/>
          <w:sz w:val="22"/>
          <w:shd w:val="clear" w:color="auto" w:fill="FFFFFF"/>
        </w:rPr>
      </w:pPr>
      <w:r>
        <w:rPr>
          <w:rFonts w:ascii="微软雅黑" w:eastAsia="微软雅黑" w:hAnsi="微软雅黑" w:cs="微软雅黑"/>
          <w:sz w:val="22"/>
          <w:shd w:val="clear" w:color="auto" w:fill="FFFFFF"/>
        </w:rPr>
        <w:t>2016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年公司继续蝉联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“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中国饮料行业节能优秀企业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”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称号；</w:t>
      </w:r>
    </w:p>
    <w:p w:rsidR="00BE0546" w:rsidRDefault="004306AD">
      <w:pPr>
        <w:numPr>
          <w:ilvl w:val="0"/>
          <w:numId w:val="1"/>
        </w:numPr>
        <w:tabs>
          <w:tab w:val="left" w:pos="420"/>
        </w:tabs>
        <w:spacing w:line="360" w:lineRule="auto"/>
        <w:ind w:left="420" w:hanging="420"/>
        <w:jc w:val="left"/>
        <w:rPr>
          <w:rFonts w:ascii="微软雅黑" w:eastAsia="微软雅黑" w:hAnsi="微软雅黑" w:cs="微软雅黑"/>
          <w:sz w:val="22"/>
          <w:shd w:val="clear" w:color="auto" w:fill="FFFFFF"/>
        </w:rPr>
      </w:pPr>
      <w:r>
        <w:rPr>
          <w:rFonts w:ascii="微软雅黑" w:eastAsia="微软雅黑" w:hAnsi="微软雅黑" w:cs="微软雅黑"/>
          <w:sz w:val="22"/>
          <w:shd w:val="clear" w:color="auto" w:fill="FFFFFF"/>
        </w:rPr>
        <w:t>2017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年天地壹号荣获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“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青山绿水杯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”2017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中国饮料行业节能优秀企业、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2017</w:t>
      </w:r>
      <w:r>
        <w:rPr>
          <w:rFonts w:ascii="微软雅黑" w:eastAsia="微软雅黑" w:hAnsi="微软雅黑" w:cs="微软雅黑"/>
          <w:sz w:val="22"/>
          <w:shd w:val="clear" w:color="auto" w:fill="FFFFFF"/>
        </w:rPr>
        <w:t>中国饮料行业节水优秀企业两大奖项</w:t>
      </w: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；</w:t>
      </w:r>
    </w:p>
    <w:p w:rsidR="00BE0546" w:rsidRDefault="004306AD">
      <w:pPr>
        <w:numPr>
          <w:ilvl w:val="0"/>
          <w:numId w:val="1"/>
        </w:numPr>
        <w:tabs>
          <w:tab w:val="left" w:pos="420"/>
        </w:tabs>
        <w:spacing w:line="360" w:lineRule="auto"/>
        <w:ind w:left="420" w:hanging="420"/>
        <w:jc w:val="left"/>
        <w:rPr>
          <w:rFonts w:ascii="微软雅黑" w:eastAsia="微软雅黑" w:hAnsi="微软雅黑" w:cs="微软雅黑"/>
          <w:sz w:val="22"/>
          <w:shd w:val="clear" w:color="auto" w:fill="FFFFFF"/>
        </w:rPr>
      </w:pP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2018</w:t>
      </w: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年天地壹号荣</w:t>
      </w: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获“第十二届中国品牌价值</w:t>
      </w: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500</w:t>
      </w: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强”企业称号。</w:t>
      </w:r>
    </w:p>
    <w:p w:rsidR="00BE0546" w:rsidRDefault="004306AD">
      <w:pPr>
        <w:numPr>
          <w:ilvl w:val="0"/>
          <w:numId w:val="1"/>
        </w:numPr>
        <w:tabs>
          <w:tab w:val="left" w:pos="420"/>
        </w:tabs>
        <w:spacing w:line="360" w:lineRule="auto"/>
        <w:ind w:left="420" w:hanging="420"/>
        <w:jc w:val="left"/>
        <w:rPr>
          <w:rFonts w:ascii="微软雅黑" w:eastAsia="微软雅黑" w:hAnsi="微软雅黑" w:cs="微软雅黑"/>
          <w:sz w:val="22"/>
          <w:shd w:val="clear" w:color="auto" w:fill="FFFFFF"/>
        </w:rPr>
      </w:pP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2019</w:t>
      </w: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粤港澳大湾区“管理责任影响力企业”</w:t>
      </w:r>
    </w:p>
    <w:p w:rsidR="00BE0546" w:rsidRDefault="004306AD">
      <w:pPr>
        <w:numPr>
          <w:ilvl w:val="0"/>
          <w:numId w:val="1"/>
        </w:numPr>
        <w:tabs>
          <w:tab w:val="left" w:pos="420"/>
        </w:tabs>
        <w:spacing w:line="360" w:lineRule="auto"/>
        <w:ind w:left="420" w:hanging="420"/>
        <w:jc w:val="left"/>
        <w:rPr>
          <w:rFonts w:ascii="微软雅黑" w:eastAsia="微软雅黑" w:hAnsi="微软雅黑" w:cs="微软雅黑"/>
          <w:sz w:val="22"/>
          <w:shd w:val="clear" w:color="auto" w:fill="FFFFFF"/>
        </w:rPr>
      </w:pP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2019</w:t>
      </w: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年京东物流“最佳伙伴奖”</w:t>
      </w:r>
    </w:p>
    <w:p w:rsidR="00BE0546" w:rsidRDefault="004306AD">
      <w:pPr>
        <w:numPr>
          <w:ilvl w:val="0"/>
          <w:numId w:val="1"/>
        </w:numPr>
        <w:tabs>
          <w:tab w:val="left" w:pos="420"/>
        </w:tabs>
        <w:spacing w:line="360" w:lineRule="auto"/>
        <w:ind w:left="420" w:hanging="420"/>
        <w:jc w:val="left"/>
        <w:rPr>
          <w:rFonts w:ascii="微软雅黑" w:eastAsia="微软雅黑" w:hAnsi="微软雅黑" w:cs="微软雅黑"/>
          <w:sz w:val="22"/>
          <w:shd w:val="clear" w:color="auto" w:fill="FFFFFF"/>
        </w:rPr>
      </w:pP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“美好生活</w:t>
      </w: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2021</w:t>
      </w: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中国消费者品牌榜”</w:t>
      </w: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2021</w:t>
      </w: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中国消费者品牌榜之卓越品牌</w:t>
      </w:r>
    </w:p>
    <w:p w:rsidR="00BE0546" w:rsidRDefault="004306AD">
      <w:pPr>
        <w:numPr>
          <w:ilvl w:val="0"/>
          <w:numId w:val="1"/>
        </w:numPr>
        <w:tabs>
          <w:tab w:val="left" w:pos="420"/>
        </w:tabs>
        <w:spacing w:line="360" w:lineRule="auto"/>
        <w:ind w:left="420" w:hanging="420"/>
        <w:jc w:val="left"/>
        <w:rPr>
          <w:rFonts w:ascii="微软雅黑" w:eastAsia="微软雅黑" w:hAnsi="微软雅黑" w:cs="微软雅黑"/>
          <w:sz w:val="22"/>
          <w:shd w:val="clear" w:color="auto" w:fill="FFFFFF"/>
        </w:rPr>
      </w:pP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中国食品饮料行业</w:t>
      </w:r>
      <w:proofErr w:type="gramStart"/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创新力榜之</w:t>
      </w:r>
      <w:proofErr w:type="gramEnd"/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2021</w:t>
      </w:r>
      <w:r>
        <w:rPr>
          <w:rFonts w:ascii="微软雅黑" w:eastAsia="微软雅黑" w:hAnsi="微软雅黑" w:cs="微软雅黑" w:hint="eastAsia"/>
          <w:sz w:val="22"/>
          <w:shd w:val="clear" w:color="auto" w:fill="FFFFFF"/>
        </w:rPr>
        <w:t>中国食品饮料行业最具影响力企业</w:t>
      </w:r>
    </w:p>
    <w:p w:rsidR="00BE0546" w:rsidRDefault="00BE0546">
      <w:pPr>
        <w:spacing w:line="360" w:lineRule="auto"/>
        <w:jc w:val="left"/>
        <w:rPr>
          <w:rFonts w:ascii="微软雅黑" w:eastAsia="微软雅黑" w:hAnsi="微软雅黑" w:cs="微软雅黑"/>
          <w:sz w:val="22"/>
          <w:shd w:val="clear" w:color="auto" w:fill="FFFFFF"/>
        </w:rPr>
      </w:pPr>
    </w:p>
    <w:p w:rsidR="00BE0546" w:rsidRDefault="00BE0546">
      <w:pPr>
        <w:spacing w:line="360" w:lineRule="auto"/>
        <w:jc w:val="left"/>
        <w:rPr>
          <w:rFonts w:ascii="微软雅黑" w:eastAsia="微软雅黑" w:hAnsi="微软雅黑" w:cs="微软雅黑"/>
          <w:sz w:val="22"/>
          <w:shd w:val="clear" w:color="auto" w:fill="FFFFFF"/>
        </w:rPr>
      </w:pPr>
    </w:p>
    <w:p w:rsidR="00BE0546" w:rsidRDefault="004306AD">
      <w:pPr>
        <w:spacing w:line="360" w:lineRule="auto"/>
        <w:rPr>
          <w:rFonts w:ascii="微软雅黑" w:eastAsia="微软雅黑" w:hAnsi="微软雅黑" w:cs="微软雅黑"/>
          <w:b/>
          <w:sz w:val="22"/>
        </w:rPr>
      </w:pPr>
      <w:r>
        <w:rPr>
          <w:rFonts w:ascii="微软雅黑" w:eastAsia="微软雅黑" w:hAnsi="微软雅黑" w:cs="微软雅黑"/>
          <w:b/>
          <w:sz w:val="22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/>
          <w:b/>
          <w:sz w:val="22"/>
          <w:shd w:val="clear" w:color="auto" w:fill="FFFFFF"/>
        </w:rPr>
        <w:t>我们诚邀拥有梦想并锐意进取的您，加入天地壹号大家庭，在梦想舞台上激扬青春，激发潜能，成就团队，成就自我！</w:t>
      </w:r>
    </w:p>
    <w:p w:rsidR="00BE0546" w:rsidRDefault="004306AD">
      <w:pPr>
        <w:spacing w:line="288" w:lineRule="auto"/>
        <w:rPr>
          <w:rFonts w:ascii="微软雅黑" w:eastAsia="微软雅黑" w:hAnsi="微软雅黑" w:cs="微软雅黑"/>
          <w:b/>
          <w:sz w:val="22"/>
        </w:rPr>
      </w:pPr>
      <w:r>
        <w:rPr>
          <w:rFonts w:ascii="微软雅黑" w:eastAsia="微软雅黑" w:hAnsi="微软雅黑" w:cs="微软雅黑"/>
          <w:b/>
          <w:sz w:val="22"/>
        </w:rPr>
        <w:t>二、岗位需求概述</w:t>
      </w:r>
    </w:p>
    <w:tbl>
      <w:tblPr>
        <w:tblW w:w="9736" w:type="dxa"/>
        <w:tblLayout w:type="fixed"/>
        <w:tblLook w:val="04A0" w:firstRow="1" w:lastRow="0" w:firstColumn="1" w:lastColumn="0" w:noHBand="0" w:noVBand="1"/>
      </w:tblPr>
      <w:tblGrid>
        <w:gridCol w:w="1516"/>
        <w:gridCol w:w="3360"/>
        <w:gridCol w:w="3585"/>
        <w:gridCol w:w="1275"/>
      </w:tblGrid>
      <w:tr w:rsidR="00BE0546">
        <w:trPr>
          <w:trHeight w:val="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0546" w:rsidRDefault="004306AD">
            <w:pPr>
              <w:spacing w:line="288" w:lineRule="auto"/>
              <w:jc w:val="center"/>
              <w:rPr>
                <w:sz w:val="22"/>
              </w:rPr>
            </w:pPr>
            <w:r>
              <w:rPr>
                <w:rFonts w:ascii="微软雅黑" w:eastAsia="微软雅黑" w:hAnsi="微软雅黑" w:cs="微软雅黑"/>
                <w:color w:val="000000"/>
                <w:sz w:val="22"/>
              </w:rPr>
              <w:t>岗位名称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0546" w:rsidRDefault="004306AD">
            <w:pPr>
              <w:spacing w:line="288" w:lineRule="auto"/>
              <w:jc w:val="center"/>
              <w:rPr>
                <w:rFonts w:eastAsia="微软雅黑"/>
                <w:sz w:val="22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22"/>
              </w:rPr>
              <w:t>岗位分配</w:t>
            </w:r>
            <w:r>
              <w:rPr>
                <w:rFonts w:ascii="微软雅黑" w:eastAsia="微软雅黑" w:hAnsi="微软雅黑" w:cs="微软雅黑"/>
                <w:color w:val="000000"/>
                <w:sz w:val="22"/>
              </w:rPr>
              <w:t>发展</w:t>
            </w:r>
            <w:r>
              <w:rPr>
                <w:rFonts w:ascii="微软雅黑" w:eastAsia="微软雅黑" w:hAnsi="微软雅黑" w:cs="微软雅黑" w:hint="eastAsia"/>
                <w:color w:val="000000"/>
                <w:sz w:val="22"/>
              </w:rPr>
              <w:t>方向及数量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0546" w:rsidRDefault="004306AD">
            <w:pPr>
              <w:spacing w:line="288" w:lineRule="auto"/>
              <w:jc w:val="center"/>
              <w:rPr>
                <w:sz w:val="22"/>
              </w:rPr>
            </w:pPr>
            <w:r>
              <w:rPr>
                <w:rFonts w:ascii="微软雅黑" w:eastAsia="微软雅黑" w:hAnsi="微软雅黑" w:cs="微软雅黑"/>
                <w:color w:val="000000"/>
                <w:sz w:val="22"/>
              </w:rPr>
              <w:t>岗位要求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0546" w:rsidRDefault="004306AD">
            <w:pPr>
              <w:spacing w:line="288" w:lineRule="auto"/>
              <w:jc w:val="center"/>
              <w:rPr>
                <w:rFonts w:eastAsia="微软雅黑"/>
                <w:sz w:val="22"/>
              </w:rPr>
            </w:pPr>
            <w:r>
              <w:rPr>
                <w:rFonts w:ascii="微软雅黑" w:eastAsia="微软雅黑" w:hAnsi="微软雅黑" w:cs="微软雅黑"/>
                <w:color w:val="000000"/>
                <w:sz w:val="22"/>
              </w:rPr>
              <w:t>招聘</w:t>
            </w:r>
            <w:r>
              <w:rPr>
                <w:rFonts w:ascii="微软雅黑" w:eastAsia="微软雅黑" w:hAnsi="微软雅黑" w:cs="微软雅黑" w:hint="eastAsia"/>
                <w:color w:val="000000"/>
                <w:sz w:val="22"/>
              </w:rPr>
              <w:t>线路</w:t>
            </w:r>
          </w:p>
        </w:tc>
      </w:tr>
      <w:tr w:rsidR="00BE0546">
        <w:trPr>
          <w:trHeight w:val="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0546" w:rsidRDefault="004306AD">
            <w:pPr>
              <w:spacing w:line="288" w:lineRule="auto"/>
              <w:jc w:val="center"/>
            </w:pPr>
            <w:proofErr w:type="gramStart"/>
            <w:r>
              <w:rPr>
                <w:rFonts w:ascii="微软雅黑" w:eastAsia="微软雅黑" w:hAnsi="微软雅黑" w:cs="微软雅黑" w:hint="eastAsia"/>
                <w:color w:val="000000"/>
                <w:sz w:val="20"/>
              </w:rPr>
              <w:t>壹号管培生</w:t>
            </w:r>
            <w:proofErr w:type="gramEnd"/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0546" w:rsidRDefault="004306AD">
            <w:pPr>
              <w:numPr>
                <w:ilvl w:val="0"/>
                <w:numId w:val="2"/>
              </w:numPr>
              <w:spacing w:line="288" w:lineRule="auto"/>
              <w:jc w:val="left"/>
              <w:rPr>
                <w:rFonts w:ascii="微软雅黑" w:eastAsia="微软雅黑" w:hAnsi="微软雅黑" w:cs="微软雅黑"/>
                <w:sz w:val="20"/>
              </w:rPr>
            </w:pPr>
            <w:r>
              <w:rPr>
                <w:rFonts w:ascii="微软雅黑" w:eastAsia="微软雅黑" w:hAnsi="微软雅黑" w:cs="微软雅黑" w:hint="eastAsia"/>
                <w:sz w:val="20"/>
              </w:rPr>
              <w:t>天地壹号销售事业部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（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10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名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）</w:t>
            </w:r>
          </w:p>
          <w:p w:rsidR="00BE0546" w:rsidRDefault="004306AD">
            <w:pPr>
              <w:numPr>
                <w:ilvl w:val="0"/>
                <w:numId w:val="2"/>
              </w:numPr>
              <w:spacing w:line="288" w:lineRule="auto"/>
              <w:jc w:val="left"/>
              <w:rPr>
                <w:rFonts w:ascii="微软雅黑" w:eastAsia="微软雅黑" w:hAnsi="微软雅黑" w:cs="微软雅黑"/>
                <w:sz w:val="20"/>
              </w:rPr>
            </w:pPr>
            <w:r>
              <w:rPr>
                <w:rFonts w:ascii="微软雅黑" w:eastAsia="微软雅黑" w:hAnsi="微软雅黑" w:cs="微软雅黑" w:hint="eastAsia"/>
                <w:sz w:val="20"/>
              </w:rPr>
              <w:t>巴马销售部（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5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名）</w:t>
            </w:r>
          </w:p>
          <w:p w:rsidR="00BE0546" w:rsidRDefault="004306AD">
            <w:pPr>
              <w:spacing w:line="288" w:lineRule="auto"/>
              <w:jc w:val="left"/>
              <w:rPr>
                <w:rFonts w:ascii="微软雅黑" w:eastAsia="微软雅黑" w:hAnsi="微软雅黑" w:cs="微软雅黑"/>
                <w:sz w:val="20"/>
              </w:rPr>
            </w:pPr>
            <w:r>
              <w:rPr>
                <w:rFonts w:ascii="微软雅黑" w:eastAsia="微软雅黑" w:hAnsi="微软雅黑" w:cs="微软雅黑" w:hint="eastAsia"/>
                <w:sz w:val="20"/>
              </w:rPr>
              <w:t>3</w:t>
            </w:r>
            <w:r>
              <w:rPr>
                <w:rFonts w:ascii="微软雅黑" w:eastAsia="微软雅黑" w:hAnsi="微软雅黑" w:cs="微软雅黑"/>
                <w:sz w:val="20"/>
              </w:rPr>
              <w:t>、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大客户部（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8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名）</w:t>
            </w:r>
          </w:p>
          <w:p w:rsidR="00BE0546" w:rsidRDefault="004306AD">
            <w:pPr>
              <w:spacing w:line="288" w:lineRule="auto"/>
              <w:jc w:val="left"/>
              <w:rPr>
                <w:rFonts w:ascii="微软雅黑" w:eastAsia="微软雅黑" w:hAnsi="微软雅黑" w:cs="微软雅黑"/>
                <w:sz w:val="20"/>
              </w:rPr>
            </w:pPr>
            <w:r>
              <w:rPr>
                <w:rFonts w:ascii="微软雅黑" w:eastAsia="微软雅黑" w:hAnsi="微软雅黑" w:cs="微软雅黑" w:hint="eastAsia"/>
                <w:sz w:val="20"/>
              </w:rPr>
              <w:t>4</w:t>
            </w:r>
            <w:r>
              <w:rPr>
                <w:rFonts w:ascii="微软雅黑" w:eastAsia="微软雅黑" w:hAnsi="微软雅黑" w:cs="微软雅黑"/>
                <w:sz w:val="20"/>
              </w:rPr>
              <w:t>、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新零售部（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3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名）</w:t>
            </w:r>
          </w:p>
          <w:p w:rsidR="00BE0546" w:rsidRDefault="004306AD">
            <w:pPr>
              <w:spacing w:line="288" w:lineRule="auto"/>
              <w:jc w:val="left"/>
              <w:rPr>
                <w:rFonts w:ascii="微软雅黑" w:eastAsia="微软雅黑" w:hAnsi="微软雅黑" w:cs="微软雅黑"/>
                <w:sz w:val="20"/>
              </w:rPr>
            </w:pPr>
            <w:r>
              <w:rPr>
                <w:rFonts w:ascii="微软雅黑" w:eastAsia="微软雅黑" w:hAnsi="微软雅黑" w:cs="微软雅黑" w:hint="eastAsia"/>
                <w:sz w:val="20"/>
              </w:rPr>
              <w:t>5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、综合督导部（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7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名）</w:t>
            </w:r>
          </w:p>
          <w:p w:rsidR="00BE0546" w:rsidRDefault="004306AD">
            <w:pPr>
              <w:spacing w:line="288" w:lineRule="auto"/>
              <w:jc w:val="left"/>
              <w:rPr>
                <w:rFonts w:ascii="微软雅黑" w:eastAsia="微软雅黑" w:hAnsi="微软雅黑" w:cs="微软雅黑"/>
                <w:sz w:val="20"/>
              </w:rPr>
            </w:pPr>
            <w:r>
              <w:rPr>
                <w:rFonts w:ascii="微软雅黑" w:eastAsia="微软雅黑" w:hAnsi="微软雅黑" w:cs="微软雅黑" w:hint="eastAsia"/>
                <w:sz w:val="20"/>
              </w:rPr>
              <w:t>6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、餐饮系统管理科（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3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）</w:t>
            </w:r>
          </w:p>
          <w:p w:rsidR="00BE0546" w:rsidRDefault="004306AD">
            <w:pPr>
              <w:spacing w:line="288" w:lineRule="auto"/>
              <w:jc w:val="left"/>
              <w:rPr>
                <w:rFonts w:ascii="微软雅黑" w:eastAsia="微软雅黑" w:hAnsi="微软雅黑" w:cs="微软雅黑"/>
                <w:sz w:val="20"/>
              </w:rPr>
            </w:pPr>
            <w:r>
              <w:rPr>
                <w:rFonts w:ascii="微软雅黑" w:eastAsia="微软雅黑" w:hAnsi="微软雅黑" w:cs="微软雅黑" w:hint="eastAsia"/>
                <w:sz w:val="20"/>
              </w:rPr>
              <w:t>7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、人力资源方向（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3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）</w:t>
            </w:r>
          </w:p>
          <w:p w:rsidR="00BE0546" w:rsidRDefault="00BE0546">
            <w:pPr>
              <w:spacing w:line="288" w:lineRule="auto"/>
              <w:jc w:val="left"/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0546" w:rsidRDefault="004306AD">
            <w:pPr>
              <w:spacing w:line="288" w:lineRule="auto"/>
              <w:jc w:val="left"/>
              <w:rPr>
                <w:rFonts w:ascii="微软雅黑" w:eastAsia="微软雅黑" w:hAnsi="微软雅黑" w:cs="微软雅黑"/>
                <w:sz w:val="20"/>
              </w:rPr>
            </w:pPr>
            <w:bookmarkStart w:id="0" w:name="_GoBack"/>
            <w:r w:rsidRPr="004306AD">
              <w:rPr>
                <w:rFonts w:ascii="微软雅黑" w:eastAsia="微软雅黑" w:hAnsi="微软雅黑" w:cs="微软雅黑"/>
                <w:color w:val="FF0000"/>
                <w:sz w:val="32"/>
              </w:rPr>
              <w:t>1</w:t>
            </w:r>
            <w:r w:rsidRPr="004306AD">
              <w:rPr>
                <w:rFonts w:ascii="微软雅黑" w:eastAsia="微软雅黑" w:hAnsi="微软雅黑" w:cs="微软雅黑"/>
                <w:color w:val="FF0000"/>
                <w:sz w:val="32"/>
              </w:rPr>
              <w:t>、大专及以上学历，营销类岗位专业不限</w:t>
            </w:r>
            <w:bookmarkEnd w:id="0"/>
            <w:r>
              <w:rPr>
                <w:rFonts w:ascii="微软雅黑" w:eastAsia="微软雅黑" w:hAnsi="微软雅黑" w:cs="微软雅黑"/>
                <w:sz w:val="20"/>
              </w:rPr>
              <w:t>，其他职能类岗位</w:t>
            </w:r>
            <w:proofErr w:type="gramStart"/>
            <w:r>
              <w:rPr>
                <w:rFonts w:ascii="微软雅黑" w:eastAsia="微软雅黑" w:hAnsi="微软雅黑" w:cs="微软雅黑"/>
                <w:sz w:val="20"/>
              </w:rPr>
              <w:t>需相关</w:t>
            </w:r>
            <w:proofErr w:type="gramEnd"/>
            <w:r>
              <w:rPr>
                <w:rFonts w:ascii="微软雅黑" w:eastAsia="微软雅黑" w:hAnsi="微软雅黑" w:cs="微软雅黑"/>
                <w:sz w:val="20"/>
              </w:rPr>
              <w:t>专业；</w:t>
            </w:r>
          </w:p>
          <w:p w:rsidR="00BE0546" w:rsidRDefault="004306AD">
            <w:pPr>
              <w:spacing w:line="288" w:lineRule="auto"/>
              <w:ind w:left="330" w:hanging="330"/>
              <w:jc w:val="left"/>
              <w:rPr>
                <w:rFonts w:ascii="微软雅黑" w:eastAsia="微软雅黑" w:hAnsi="微软雅黑" w:cs="微软雅黑"/>
                <w:sz w:val="20"/>
              </w:rPr>
            </w:pPr>
            <w:r>
              <w:rPr>
                <w:rFonts w:ascii="微软雅黑" w:eastAsia="微软雅黑" w:hAnsi="微软雅黑" w:cs="微软雅黑"/>
                <w:sz w:val="20"/>
              </w:rPr>
              <w:t>2</w:t>
            </w:r>
            <w:r>
              <w:rPr>
                <w:rFonts w:ascii="微软雅黑" w:eastAsia="微软雅黑" w:hAnsi="微软雅黑" w:cs="微软雅黑"/>
                <w:sz w:val="20"/>
              </w:rPr>
              <w:t>、开朗乐观，吃苦耐劳，积极主动；</w:t>
            </w:r>
          </w:p>
          <w:p w:rsidR="00BE0546" w:rsidRDefault="004306AD">
            <w:pPr>
              <w:spacing w:line="288" w:lineRule="auto"/>
              <w:ind w:left="330" w:hanging="330"/>
              <w:jc w:val="left"/>
              <w:rPr>
                <w:rFonts w:ascii="微软雅黑" w:eastAsia="微软雅黑" w:hAnsi="微软雅黑" w:cs="微软雅黑"/>
                <w:sz w:val="20"/>
              </w:rPr>
            </w:pPr>
            <w:r>
              <w:rPr>
                <w:rFonts w:ascii="微软雅黑" w:eastAsia="微软雅黑" w:hAnsi="微软雅黑" w:cs="微软雅黑"/>
                <w:sz w:val="20"/>
              </w:rPr>
              <w:t>3</w:t>
            </w:r>
            <w:r>
              <w:rPr>
                <w:rFonts w:ascii="微软雅黑" w:eastAsia="微软雅黑" w:hAnsi="微软雅黑" w:cs="微软雅黑"/>
                <w:sz w:val="20"/>
              </w:rPr>
              <w:t>、良好的沟通表达能力及执行力；</w:t>
            </w:r>
          </w:p>
          <w:p w:rsidR="00BE0546" w:rsidRDefault="004306AD">
            <w:pPr>
              <w:spacing w:line="288" w:lineRule="auto"/>
              <w:ind w:left="330" w:hanging="330"/>
              <w:jc w:val="left"/>
              <w:rPr>
                <w:rFonts w:ascii="微软雅黑" w:eastAsia="微软雅黑" w:hAnsi="微软雅黑" w:cs="微软雅黑"/>
                <w:sz w:val="20"/>
              </w:rPr>
            </w:pPr>
            <w:r>
              <w:rPr>
                <w:rFonts w:ascii="微软雅黑" w:eastAsia="微软雅黑" w:hAnsi="微软雅黑" w:cs="微软雅黑"/>
                <w:sz w:val="20"/>
              </w:rPr>
              <w:t>4</w:t>
            </w:r>
            <w:r>
              <w:rPr>
                <w:rFonts w:ascii="微软雅黑" w:eastAsia="微软雅黑" w:hAnsi="微软雅黑" w:cs="微软雅黑"/>
                <w:sz w:val="20"/>
              </w:rPr>
              <w:t>、良好的团队合作精神；</w:t>
            </w:r>
          </w:p>
          <w:p w:rsidR="00BE0546" w:rsidRDefault="004306AD">
            <w:pPr>
              <w:spacing w:line="288" w:lineRule="auto"/>
              <w:ind w:left="330" w:hanging="330"/>
              <w:jc w:val="left"/>
            </w:pPr>
            <w:r>
              <w:rPr>
                <w:rFonts w:ascii="微软雅黑" w:eastAsia="微软雅黑" w:hAnsi="微软雅黑" w:cs="微软雅黑"/>
                <w:sz w:val="20"/>
              </w:rPr>
              <w:t>5</w:t>
            </w:r>
            <w:r>
              <w:rPr>
                <w:rFonts w:ascii="微软雅黑" w:eastAsia="微软雅黑" w:hAnsi="微软雅黑" w:cs="微软雅黑"/>
                <w:sz w:val="20"/>
              </w:rPr>
              <w:t>、在校期间有营销实践经验者优先。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0546" w:rsidRDefault="004306AD">
            <w:pPr>
              <w:spacing w:line="288" w:lineRule="auto"/>
              <w:rPr>
                <w:rFonts w:eastAsia="微软雅黑"/>
              </w:rPr>
            </w:pPr>
            <w:r>
              <w:rPr>
                <w:rFonts w:ascii="微软雅黑" w:eastAsia="微软雅黑" w:hAnsi="微软雅黑" w:cs="微软雅黑"/>
                <w:sz w:val="20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sz w:val="20"/>
              </w:rPr>
              <w:t>广东线</w:t>
            </w:r>
          </w:p>
        </w:tc>
      </w:tr>
    </w:tbl>
    <w:p w:rsidR="00BE0546" w:rsidRDefault="004306AD">
      <w:pPr>
        <w:spacing w:line="288" w:lineRule="auto"/>
        <w:rPr>
          <w:rFonts w:ascii="微软雅黑" w:eastAsia="微软雅黑" w:hAnsi="微软雅黑" w:cs="微软雅黑"/>
          <w:sz w:val="22"/>
        </w:rPr>
      </w:pPr>
      <w:r>
        <w:rPr>
          <w:rFonts w:ascii="微软雅黑" w:eastAsia="微软雅黑" w:hAnsi="微软雅黑" w:cs="微软雅黑"/>
          <w:b/>
          <w:sz w:val="22"/>
        </w:rPr>
        <w:t>注释：</w:t>
      </w:r>
      <w:r>
        <w:rPr>
          <w:rFonts w:ascii="微软雅黑" w:eastAsia="微软雅黑" w:hAnsi="微软雅黑" w:cs="微软雅黑"/>
          <w:sz w:val="22"/>
        </w:rPr>
        <w:t>统一以</w:t>
      </w:r>
      <w:r>
        <w:rPr>
          <w:rFonts w:ascii="微软雅黑" w:eastAsia="微软雅黑" w:hAnsi="微软雅黑" w:cs="微软雅黑" w:hint="eastAsia"/>
          <w:sz w:val="22"/>
        </w:rPr>
        <w:t>壹号</w:t>
      </w:r>
      <w:proofErr w:type="gramStart"/>
      <w:r>
        <w:rPr>
          <w:rFonts w:ascii="微软雅黑" w:eastAsia="微软雅黑" w:hAnsi="微软雅黑" w:cs="微软雅黑" w:hint="eastAsia"/>
          <w:sz w:val="22"/>
        </w:rPr>
        <w:t>管培生</w:t>
      </w:r>
      <w:r>
        <w:rPr>
          <w:rFonts w:ascii="微软雅黑" w:eastAsia="微软雅黑" w:hAnsi="微软雅黑" w:cs="微软雅黑"/>
          <w:sz w:val="22"/>
        </w:rPr>
        <w:t>岗位入</w:t>
      </w:r>
      <w:proofErr w:type="gramEnd"/>
      <w:r>
        <w:rPr>
          <w:rFonts w:ascii="微软雅黑" w:eastAsia="微软雅黑" w:hAnsi="微软雅黑" w:cs="微软雅黑"/>
          <w:sz w:val="22"/>
        </w:rPr>
        <w:t>职，严格按照公司</w:t>
      </w:r>
      <w:r>
        <w:rPr>
          <w:rFonts w:ascii="微软雅黑" w:eastAsia="微软雅黑" w:hAnsi="微软雅黑" w:cs="微软雅黑" w:hint="eastAsia"/>
          <w:sz w:val="22"/>
        </w:rPr>
        <w:t>壹号</w:t>
      </w:r>
      <w:r>
        <w:rPr>
          <w:rFonts w:ascii="微软雅黑" w:eastAsia="微软雅黑" w:hAnsi="微软雅黑" w:cs="微软雅黑"/>
          <w:sz w:val="22"/>
        </w:rPr>
        <w:t>管理干部的培养制度，提供系统化培训及</w:t>
      </w:r>
      <w:r>
        <w:rPr>
          <w:rFonts w:ascii="微软雅黑" w:eastAsia="微软雅黑" w:hAnsi="微软雅黑" w:cs="微软雅黑" w:hint="eastAsia"/>
          <w:sz w:val="22"/>
        </w:rPr>
        <w:t>岗位</w:t>
      </w:r>
      <w:r>
        <w:rPr>
          <w:rFonts w:ascii="微软雅黑" w:eastAsia="微软雅黑" w:hAnsi="微软雅黑" w:cs="微软雅黑"/>
          <w:sz w:val="22"/>
        </w:rPr>
        <w:t>实习；依照公司管理干部培养选拔流程，前期安排基层岗位实习，公司将根据个人培训及实习期间所表现的特质，为符合各岗位特质的</w:t>
      </w:r>
      <w:proofErr w:type="gramStart"/>
      <w:r>
        <w:rPr>
          <w:rFonts w:ascii="微软雅黑" w:eastAsia="微软雅黑" w:hAnsi="微软雅黑" w:cs="微软雅黑" w:hint="eastAsia"/>
          <w:sz w:val="22"/>
        </w:rPr>
        <w:t>壹号管培生</w:t>
      </w:r>
      <w:proofErr w:type="gramEnd"/>
      <w:r>
        <w:rPr>
          <w:rFonts w:ascii="微软雅黑" w:eastAsia="微软雅黑" w:hAnsi="微软雅黑" w:cs="微软雅黑"/>
          <w:sz w:val="22"/>
        </w:rPr>
        <w:t>提供多通道的发展方向；</w:t>
      </w:r>
    </w:p>
    <w:p w:rsidR="00BE0546" w:rsidRDefault="004306AD">
      <w:pPr>
        <w:spacing w:line="288" w:lineRule="auto"/>
        <w:rPr>
          <w:rFonts w:ascii="微软雅黑" w:eastAsia="微软雅黑" w:hAnsi="微软雅黑" w:cs="微软雅黑"/>
          <w:sz w:val="22"/>
        </w:rPr>
      </w:pPr>
      <w:r>
        <w:rPr>
          <w:rFonts w:ascii="微软雅黑" w:eastAsia="微软雅黑" w:hAnsi="微软雅黑" w:cs="微软雅黑" w:hint="eastAsia"/>
          <w:b/>
          <w:sz w:val="22"/>
        </w:rPr>
        <w:t>加分项</w:t>
      </w:r>
      <w:r>
        <w:rPr>
          <w:rFonts w:ascii="微软雅黑" w:eastAsia="微软雅黑" w:hAnsi="微软雅黑" w:cs="微软雅黑"/>
          <w:b/>
          <w:sz w:val="22"/>
        </w:rPr>
        <w:t>：</w:t>
      </w:r>
      <w:r>
        <w:rPr>
          <w:rFonts w:ascii="微软雅黑" w:eastAsia="微软雅黑" w:hAnsi="微软雅黑" w:cs="微软雅黑" w:hint="eastAsia"/>
          <w:b/>
          <w:sz w:val="22"/>
        </w:rPr>
        <w:t>勤工俭学、兼职实习、社会实践、社团经验、学生干部、获奖经历、在校创业……</w:t>
      </w:r>
      <w:r>
        <w:rPr>
          <w:rFonts w:ascii="微软雅黑" w:eastAsia="微软雅黑" w:hAnsi="微软雅黑" w:cs="微软雅黑"/>
          <w:sz w:val="22"/>
          <w:u w:val="single"/>
        </w:rPr>
        <w:t xml:space="preserve"> </w:t>
      </w:r>
    </w:p>
    <w:p w:rsidR="00BE0546" w:rsidRDefault="004306AD">
      <w:pPr>
        <w:spacing w:line="288" w:lineRule="auto"/>
        <w:rPr>
          <w:rFonts w:ascii="微软雅黑" w:eastAsia="微软雅黑" w:hAnsi="微软雅黑" w:cs="微软雅黑"/>
          <w:b/>
          <w:sz w:val="24"/>
        </w:rPr>
      </w:pPr>
      <w:r>
        <w:rPr>
          <w:rFonts w:ascii="微软雅黑" w:eastAsia="微软雅黑" w:hAnsi="微软雅黑" w:cs="微软雅黑"/>
          <w:b/>
          <w:sz w:val="24"/>
        </w:rPr>
        <w:t>★</w:t>
      </w:r>
      <w:r>
        <w:rPr>
          <w:rFonts w:ascii="微软雅黑" w:eastAsia="微软雅黑" w:hAnsi="微软雅黑" w:cs="微软雅黑"/>
          <w:b/>
          <w:sz w:val="24"/>
        </w:rPr>
        <w:t>工作</w:t>
      </w:r>
      <w:r>
        <w:rPr>
          <w:rFonts w:ascii="微软雅黑" w:eastAsia="微软雅黑" w:hAnsi="微软雅黑" w:cs="微软雅黑" w:hint="eastAsia"/>
          <w:b/>
          <w:sz w:val="24"/>
        </w:rPr>
        <w:t>地点</w:t>
      </w:r>
      <w:r>
        <w:rPr>
          <w:rFonts w:ascii="微软雅黑" w:eastAsia="微软雅黑" w:hAnsi="微软雅黑" w:cs="微软雅黑"/>
          <w:b/>
          <w:sz w:val="24"/>
        </w:rPr>
        <w:t>：</w:t>
      </w:r>
    </w:p>
    <w:p w:rsidR="00BE0546" w:rsidRDefault="004306AD">
      <w:pPr>
        <w:spacing w:line="288" w:lineRule="auto"/>
        <w:rPr>
          <w:rFonts w:ascii="微软雅黑" w:eastAsia="微软雅黑" w:hAnsi="微软雅黑" w:cs="微软雅黑"/>
          <w:sz w:val="22"/>
        </w:rPr>
      </w:pPr>
      <w:r>
        <w:rPr>
          <w:rFonts w:ascii="微软雅黑" w:eastAsia="微软雅黑" w:hAnsi="微软雅黑" w:cs="微软雅黑"/>
          <w:sz w:val="22"/>
        </w:rPr>
        <w:t>营销类：</w:t>
      </w:r>
      <w:r>
        <w:rPr>
          <w:rFonts w:ascii="微软雅黑" w:eastAsia="微软雅黑" w:hAnsi="微软雅黑" w:cs="微软雅黑" w:hint="eastAsia"/>
          <w:sz w:val="22"/>
        </w:rPr>
        <w:t>优先广东分配，湖南、</w:t>
      </w:r>
      <w:r>
        <w:rPr>
          <w:rFonts w:ascii="微软雅黑" w:eastAsia="微软雅黑" w:hAnsi="微软雅黑" w:cs="微软雅黑" w:hint="eastAsia"/>
          <w:sz w:val="22"/>
        </w:rPr>
        <w:t>广西</w:t>
      </w:r>
      <w:r>
        <w:rPr>
          <w:rFonts w:ascii="微软雅黑" w:eastAsia="微软雅黑" w:hAnsi="微软雅黑" w:cs="微软雅黑"/>
          <w:sz w:val="22"/>
        </w:rPr>
        <w:t>、湖北、江西</w:t>
      </w:r>
      <w:r>
        <w:rPr>
          <w:rFonts w:ascii="微软雅黑" w:eastAsia="微软雅黑" w:hAnsi="微软雅黑" w:cs="微软雅黑" w:hint="eastAsia"/>
          <w:sz w:val="22"/>
        </w:rPr>
        <w:t>及</w:t>
      </w:r>
      <w:r>
        <w:rPr>
          <w:rFonts w:ascii="微软雅黑" w:eastAsia="微软雅黑" w:hAnsi="微软雅黑" w:cs="微软雅黑"/>
          <w:sz w:val="22"/>
        </w:rPr>
        <w:t>海南</w:t>
      </w:r>
      <w:r>
        <w:rPr>
          <w:rFonts w:ascii="微软雅黑" w:eastAsia="微软雅黑" w:hAnsi="微软雅黑" w:cs="微软雅黑" w:hint="eastAsia"/>
          <w:sz w:val="22"/>
        </w:rPr>
        <w:t>亦有岗位</w:t>
      </w:r>
      <w:r>
        <w:rPr>
          <w:rFonts w:ascii="微软雅黑" w:eastAsia="微软雅黑" w:hAnsi="微软雅黑" w:cs="微软雅黑"/>
          <w:sz w:val="22"/>
        </w:rPr>
        <w:t>（综合籍贯、个人意愿及培训表现分配）；</w:t>
      </w:r>
    </w:p>
    <w:p w:rsidR="00BE0546" w:rsidRDefault="004306AD">
      <w:pPr>
        <w:spacing w:line="288" w:lineRule="auto"/>
        <w:rPr>
          <w:rFonts w:ascii="微软雅黑" w:eastAsia="微软雅黑" w:hAnsi="微软雅黑" w:cs="微软雅黑"/>
          <w:sz w:val="22"/>
        </w:rPr>
      </w:pPr>
      <w:r>
        <w:rPr>
          <w:rFonts w:ascii="微软雅黑" w:eastAsia="微软雅黑" w:hAnsi="微软雅黑" w:cs="微软雅黑"/>
          <w:sz w:val="22"/>
        </w:rPr>
        <w:t>非营销类：广州、江门</w:t>
      </w:r>
    </w:p>
    <w:p w:rsidR="00BE0546" w:rsidRDefault="004306AD">
      <w:pPr>
        <w:spacing w:line="288" w:lineRule="auto"/>
        <w:rPr>
          <w:rFonts w:ascii="微软雅黑" w:eastAsia="微软雅黑" w:hAnsi="微软雅黑" w:cs="微软雅黑"/>
          <w:b/>
          <w:sz w:val="24"/>
        </w:rPr>
      </w:pPr>
      <w:r>
        <w:rPr>
          <w:rFonts w:ascii="微软雅黑" w:eastAsia="微软雅黑" w:hAnsi="微软雅黑" w:cs="微软雅黑"/>
          <w:b/>
          <w:sz w:val="24"/>
        </w:rPr>
        <w:t>★</w:t>
      </w:r>
      <w:r>
        <w:rPr>
          <w:rFonts w:ascii="微软雅黑" w:eastAsia="微软雅黑" w:hAnsi="微软雅黑" w:cs="微软雅黑"/>
          <w:b/>
          <w:sz w:val="24"/>
        </w:rPr>
        <w:t>薪酬福利</w:t>
      </w:r>
    </w:p>
    <w:p w:rsidR="00BE0546" w:rsidRDefault="004306AD">
      <w:pPr>
        <w:spacing w:line="288" w:lineRule="auto"/>
        <w:rPr>
          <w:rFonts w:ascii="微软雅黑" w:eastAsia="微软雅黑" w:hAnsi="微软雅黑" w:cs="微软雅黑"/>
          <w:sz w:val="22"/>
        </w:rPr>
      </w:pPr>
      <w:r>
        <w:rPr>
          <w:rFonts w:ascii="微软雅黑" w:eastAsia="微软雅黑" w:hAnsi="微软雅黑" w:cs="微软雅黑" w:hint="eastAsia"/>
          <w:sz w:val="22"/>
        </w:rPr>
        <w:t>1</w:t>
      </w:r>
      <w:r>
        <w:rPr>
          <w:rFonts w:ascii="微软雅黑" w:eastAsia="微软雅黑" w:hAnsi="微软雅黑" w:cs="微软雅黑"/>
          <w:sz w:val="22"/>
        </w:rPr>
        <w:t>、</w:t>
      </w:r>
      <w:r>
        <w:rPr>
          <w:rFonts w:ascii="微软雅黑" w:eastAsia="微软雅黑" w:hAnsi="微软雅黑" w:cs="微软雅黑" w:hint="eastAsia"/>
          <w:sz w:val="22"/>
        </w:rPr>
        <w:t>具备同</w:t>
      </w:r>
      <w:r>
        <w:rPr>
          <w:rFonts w:ascii="微软雅黑" w:eastAsia="微软雅黑" w:hAnsi="微软雅黑" w:cs="微软雅黑"/>
          <w:sz w:val="22"/>
        </w:rPr>
        <w:t>行业中具竞争力的薪酬</w:t>
      </w:r>
      <w:r>
        <w:rPr>
          <w:rFonts w:ascii="微软雅黑" w:eastAsia="微软雅黑" w:hAnsi="微软雅黑" w:cs="微软雅黑" w:hint="eastAsia"/>
          <w:sz w:val="22"/>
        </w:rPr>
        <w:t>，</w:t>
      </w:r>
      <w:r>
        <w:rPr>
          <w:rFonts w:ascii="微软雅黑" w:eastAsia="微软雅黑" w:hAnsi="微软雅黑" w:cs="微软雅黑" w:hint="eastAsia"/>
          <w:sz w:val="22"/>
        </w:rPr>
        <w:t>平均月薪</w:t>
      </w:r>
      <w:r>
        <w:rPr>
          <w:rFonts w:ascii="微软雅黑" w:eastAsia="微软雅黑" w:hAnsi="微软雅黑" w:cs="微软雅黑" w:hint="eastAsia"/>
          <w:b/>
          <w:bCs/>
          <w:sz w:val="22"/>
        </w:rPr>
        <w:t>5K+</w:t>
      </w:r>
      <w:r>
        <w:rPr>
          <w:rFonts w:ascii="微软雅黑" w:eastAsia="微软雅黑" w:hAnsi="微软雅黑" w:cs="微软雅黑" w:hint="eastAsia"/>
          <w:sz w:val="22"/>
        </w:rPr>
        <w:t>，另有年终奖和超额分红，年薪范</w:t>
      </w:r>
      <w:r>
        <w:rPr>
          <w:rFonts w:ascii="微软雅黑" w:eastAsia="微软雅黑" w:hAnsi="微软雅黑" w:cs="微软雅黑" w:hint="eastAsia"/>
          <w:sz w:val="22"/>
        </w:rPr>
        <w:lastRenderedPageBreak/>
        <w:t>围</w:t>
      </w:r>
      <w:r>
        <w:rPr>
          <w:rFonts w:ascii="微软雅黑" w:eastAsia="微软雅黑" w:hAnsi="微软雅黑" w:cs="微软雅黑" w:hint="eastAsia"/>
          <w:b/>
          <w:bCs/>
          <w:sz w:val="22"/>
        </w:rPr>
        <w:t>7-15</w:t>
      </w:r>
      <w:r>
        <w:rPr>
          <w:rFonts w:ascii="微软雅黑" w:eastAsia="微软雅黑" w:hAnsi="微软雅黑" w:cs="微软雅黑" w:hint="eastAsia"/>
          <w:b/>
          <w:bCs/>
          <w:sz w:val="22"/>
        </w:rPr>
        <w:t>万元</w:t>
      </w:r>
    </w:p>
    <w:p w:rsidR="00BE0546" w:rsidRDefault="004306AD">
      <w:pPr>
        <w:spacing w:line="288" w:lineRule="auto"/>
        <w:rPr>
          <w:rFonts w:ascii="微软雅黑" w:eastAsia="微软雅黑" w:hAnsi="微软雅黑" w:cs="微软雅黑"/>
          <w:sz w:val="22"/>
        </w:rPr>
      </w:pPr>
      <w:r>
        <w:rPr>
          <w:rFonts w:ascii="微软雅黑" w:eastAsia="微软雅黑" w:hAnsi="微软雅黑" w:cs="微软雅黑"/>
          <w:sz w:val="22"/>
        </w:rPr>
        <w:t>2</w:t>
      </w:r>
      <w:r>
        <w:rPr>
          <w:rFonts w:ascii="微软雅黑" w:eastAsia="微软雅黑" w:hAnsi="微软雅黑" w:cs="微软雅黑"/>
          <w:sz w:val="22"/>
        </w:rPr>
        <w:t>、为员工购买五险</w:t>
      </w:r>
      <w:proofErr w:type="gramStart"/>
      <w:r>
        <w:rPr>
          <w:rFonts w:ascii="微软雅黑" w:eastAsia="微软雅黑" w:hAnsi="微软雅黑" w:cs="微软雅黑"/>
          <w:sz w:val="22"/>
        </w:rPr>
        <w:t>一</w:t>
      </w:r>
      <w:proofErr w:type="gramEnd"/>
      <w:r>
        <w:rPr>
          <w:rFonts w:ascii="微软雅黑" w:eastAsia="微软雅黑" w:hAnsi="微软雅黑" w:cs="微软雅黑"/>
          <w:sz w:val="22"/>
        </w:rPr>
        <w:t>金，</w:t>
      </w:r>
      <w:r>
        <w:rPr>
          <w:rFonts w:ascii="微软雅黑" w:eastAsia="微软雅黑" w:hAnsi="微软雅黑" w:cs="微软雅黑" w:hint="eastAsia"/>
          <w:sz w:val="22"/>
        </w:rPr>
        <w:t>免费</w:t>
      </w:r>
      <w:r>
        <w:rPr>
          <w:rFonts w:ascii="微软雅黑" w:eastAsia="微软雅黑" w:hAnsi="微软雅黑" w:cs="微软雅黑"/>
          <w:sz w:val="22"/>
        </w:rPr>
        <w:t>提供</w:t>
      </w:r>
      <w:r>
        <w:rPr>
          <w:rFonts w:ascii="微软雅黑" w:eastAsia="微软雅黑" w:hAnsi="微软雅黑" w:cs="微软雅黑" w:hint="eastAsia"/>
          <w:sz w:val="22"/>
        </w:rPr>
        <w:t>小区式</w:t>
      </w:r>
      <w:r>
        <w:rPr>
          <w:rFonts w:ascii="微软雅黑" w:eastAsia="微软雅黑" w:hAnsi="微软雅黑" w:cs="微软雅黑"/>
          <w:sz w:val="22"/>
        </w:rPr>
        <w:t>住宿</w:t>
      </w:r>
      <w:r>
        <w:rPr>
          <w:rFonts w:ascii="微软雅黑" w:eastAsia="微软雅黑" w:hAnsi="微软雅黑" w:cs="微软雅黑" w:hint="eastAsia"/>
          <w:sz w:val="22"/>
        </w:rPr>
        <w:t>，</w:t>
      </w:r>
      <w:r>
        <w:rPr>
          <w:rFonts w:ascii="微软雅黑" w:eastAsia="微软雅黑" w:hAnsi="微软雅黑" w:cs="微软雅黑" w:hint="eastAsia"/>
          <w:sz w:val="22"/>
        </w:rPr>
        <w:t>团队旅游，节日福利</w:t>
      </w:r>
      <w:r>
        <w:rPr>
          <w:rFonts w:ascii="微软雅黑" w:eastAsia="微软雅黑" w:hAnsi="微软雅黑" w:cs="微软雅黑"/>
          <w:sz w:val="22"/>
        </w:rPr>
        <w:t>；</w:t>
      </w:r>
    </w:p>
    <w:p w:rsidR="00BE0546" w:rsidRDefault="004306AD">
      <w:pPr>
        <w:spacing w:line="288" w:lineRule="auto"/>
        <w:ind w:hanging="2"/>
        <w:rPr>
          <w:rFonts w:ascii="微软雅黑" w:eastAsia="微软雅黑" w:hAnsi="微软雅黑" w:cs="微软雅黑"/>
          <w:sz w:val="22"/>
        </w:rPr>
      </w:pPr>
      <w:r>
        <w:rPr>
          <w:rFonts w:ascii="微软雅黑" w:eastAsia="微软雅黑" w:hAnsi="微软雅黑" w:cs="微软雅黑"/>
          <w:sz w:val="22"/>
        </w:rPr>
        <w:t>3</w:t>
      </w:r>
      <w:r>
        <w:rPr>
          <w:rFonts w:ascii="微软雅黑" w:eastAsia="微软雅黑" w:hAnsi="微软雅黑" w:cs="微软雅黑"/>
          <w:sz w:val="22"/>
        </w:rPr>
        <w:t>、</w:t>
      </w:r>
      <w:r>
        <w:rPr>
          <w:rFonts w:ascii="微软雅黑" w:eastAsia="微软雅黑" w:hAnsi="微软雅黑" w:cs="微软雅黑" w:hint="eastAsia"/>
          <w:sz w:val="22"/>
        </w:rPr>
        <w:t>天地壹号“商学院”</w:t>
      </w:r>
      <w:r>
        <w:rPr>
          <w:rFonts w:ascii="微软雅黑" w:eastAsia="微软雅黑" w:hAnsi="微软雅黑" w:cs="微软雅黑" w:hint="eastAsia"/>
          <w:sz w:val="22"/>
        </w:rPr>
        <w:t>-</w:t>
      </w:r>
      <w:r>
        <w:rPr>
          <w:rFonts w:ascii="微软雅黑" w:eastAsia="微软雅黑" w:hAnsi="微软雅黑" w:cs="微软雅黑" w:hint="eastAsia"/>
          <w:sz w:val="22"/>
        </w:rPr>
        <w:t>龙虎</w:t>
      </w:r>
      <w:proofErr w:type="gramStart"/>
      <w:r>
        <w:rPr>
          <w:rFonts w:ascii="微软雅黑" w:eastAsia="微软雅黑" w:hAnsi="微软雅黑" w:cs="微软雅黑" w:hint="eastAsia"/>
          <w:sz w:val="22"/>
        </w:rPr>
        <w:t>豹</w:t>
      </w:r>
      <w:proofErr w:type="gramEnd"/>
      <w:r>
        <w:rPr>
          <w:rFonts w:ascii="微软雅黑" w:eastAsia="微软雅黑" w:hAnsi="微软雅黑" w:cs="微软雅黑" w:hint="eastAsia"/>
          <w:sz w:val="22"/>
        </w:rPr>
        <w:t>培训学院，全国统一入职培训，阶段性系统</w:t>
      </w:r>
      <w:r>
        <w:rPr>
          <w:rFonts w:ascii="微软雅黑" w:eastAsia="微软雅黑" w:hAnsi="微软雅黑" w:cs="微软雅黑"/>
          <w:sz w:val="22"/>
        </w:rPr>
        <w:t>培训；</w:t>
      </w:r>
    </w:p>
    <w:p w:rsidR="00BE0546" w:rsidRDefault="004306AD">
      <w:pPr>
        <w:spacing w:line="288" w:lineRule="auto"/>
        <w:ind w:hanging="2"/>
        <w:rPr>
          <w:rFonts w:ascii="微软雅黑" w:eastAsia="微软雅黑" w:hAnsi="微软雅黑" w:cs="微软雅黑"/>
          <w:color w:val="000000"/>
          <w:sz w:val="22"/>
        </w:rPr>
      </w:pPr>
      <w:r>
        <w:rPr>
          <w:rFonts w:ascii="微软雅黑" w:eastAsia="微软雅黑" w:hAnsi="微软雅黑" w:cs="微软雅黑"/>
          <w:color w:val="000000"/>
          <w:sz w:val="22"/>
        </w:rPr>
        <w:t>5</w:t>
      </w:r>
      <w:r>
        <w:rPr>
          <w:rFonts w:ascii="微软雅黑" w:eastAsia="微软雅黑" w:hAnsi="微软雅黑" w:cs="微软雅黑"/>
          <w:color w:val="000000"/>
          <w:sz w:val="22"/>
        </w:rPr>
        <w:t>、</w:t>
      </w:r>
      <w:r>
        <w:rPr>
          <w:rFonts w:ascii="微软雅黑" w:eastAsia="微软雅黑" w:hAnsi="微软雅黑" w:cs="微软雅黑" w:hint="eastAsia"/>
          <w:color w:val="000000"/>
          <w:sz w:val="22"/>
        </w:rPr>
        <w:t>晋升到相应级别后，享受购房无息贷款，购车补贴等</w:t>
      </w:r>
      <w:r>
        <w:rPr>
          <w:rFonts w:ascii="微软雅黑" w:eastAsia="微软雅黑" w:hAnsi="微软雅黑" w:cs="微软雅黑"/>
          <w:color w:val="000000"/>
          <w:sz w:val="22"/>
        </w:rPr>
        <w:t>。</w:t>
      </w:r>
    </w:p>
    <w:p w:rsidR="00BE0546" w:rsidRDefault="004306AD">
      <w:pPr>
        <w:spacing w:line="288" w:lineRule="auto"/>
        <w:ind w:hanging="2"/>
        <w:rPr>
          <w:rFonts w:ascii="微软雅黑" w:eastAsia="微软雅黑" w:hAnsi="微软雅黑" w:cs="微软雅黑"/>
          <w:b/>
          <w:sz w:val="24"/>
        </w:rPr>
      </w:pPr>
      <w:r>
        <w:rPr>
          <w:rFonts w:ascii="微软雅黑" w:eastAsia="微软雅黑" w:hAnsi="微软雅黑" w:cs="微软雅黑"/>
          <w:b/>
          <w:sz w:val="24"/>
        </w:rPr>
        <w:t>★</w:t>
      </w:r>
      <w:r>
        <w:rPr>
          <w:rFonts w:ascii="微软雅黑" w:eastAsia="微软雅黑" w:hAnsi="微软雅黑" w:cs="微软雅黑"/>
          <w:b/>
          <w:sz w:val="24"/>
        </w:rPr>
        <w:t>晋升通道：</w:t>
      </w:r>
    </w:p>
    <w:p w:rsidR="00BE0546" w:rsidRDefault="004306AD">
      <w:pPr>
        <w:spacing w:line="288" w:lineRule="auto"/>
        <w:ind w:hanging="2"/>
        <w:rPr>
          <w:rFonts w:ascii="微软雅黑" w:eastAsia="微软雅黑" w:hAnsi="微软雅黑" w:cs="微软雅黑"/>
          <w:b/>
          <w:szCs w:val="21"/>
        </w:rPr>
      </w:pPr>
      <w:r>
        <w:rPr>
          <w:rFonts w:ascii="微软雅黑" w:eastAsia="微软雅黑" w:hAnsi="微软雅黑" w:cs="微软雅黑" w:hint="eastAsia"/>
          <w:b/>
          <w:szCs w:val="21"/>
        </w:rPr>
        <w:t>1</w:t>
      </w:r>
      <w:r>
        <w:rPr>
          <w:rFonts w:ascii="微软雅黑" w:eastAsia="微软雅黑" w:hAnsi="微软雅黑" w:cs="微软雅黑" w:hint="eastAsia"/>
          <w:b/>
          <w:szCs w:val="21"/>
        </w:rPr>
        <w:t>、</w:t>
      </w:r>
      <w:r>
        <w:rPr>
          <w:rFonts w:ascii="微软雅黑" w:eastAsia="微软雅黑" w:hAnsi="微软雅黑" w:cs="微软雅黑"/>
          <w:b/>
          <w:szCs w:val="21"/>
        </w:rPr>
        <w:t>销售线：</w:t>
      </w:r>
      <w:proofErr w:type="gramStart"/>
      <w:r>
        <w:rPr>
          <w:rFonts w:ascii="微软雅黑" w:eastAsia="微软雅黑" w:hAnsi="微软雅黑" w:cs="微软雅黑" w:hint="eastAsia"/>
          <w:b/>
          <w:szCs w:val="21"/>
        </w:rPr>
        <w:t>壹号管培生</w:t>
      </w:r>
      <w:proofErr w:type="gramEnd"/>
      <w:r>
        <w:rPr>
          <w:rFonts w:ascii="微软雅黑" w:eastAsia="微软雅黑" w:hAnsi="微软雅黑" w:cs="微软雅黑" w:hint="eastAsia"/>
          <w:b/>
          <w:szCs w:val="21"/>
        </w:rPr>
        <w:t xml:space="preserve"> </w:t>
      </w:r>
      <w:r>
        <w:rPr>
          <w:rFonts w:ascii="微软雅黑" w:eastAsia="微软雅黑" w:hAnsi="微软雅黑" w:cs="微软雅黑" w:hint="eastAsia"/>
          <w:b/>
          <w:szCs w:val="21"/>
        </w:rPr>
        <w:t>——</w:t>
      </w:r>
      <w:r>
        <w:rPr>
          <w:rFonts w:ascii="微软雅黑" w:eastAsia="微软雅黑" w:hAnsi="微软雅黑" w:cs="微软雅黑" w:hint="eastAsia"/>
          <w:b/>
          <w:szCs w:val="21"/>
        </w:rPr>
        <w:t xml:space="preserve"> </w:t>
      </w:r>
      <w:r>
        <w:rPr>
          <w:rFonts w:ascii="微软雅黑" w:eastAsia="微软雅黑" w:hAnsi="微软雅黑" w:cs="微软雅黑" w:hint="eastAsia"/>
          <w:b/>
          <w:szCs w:val="21"/>
        </w:rPr>
        <w:t>城市主管</w:t>
      </w:r>
      <w:r>
        <w:rPr>
          <w:rFonts w:ascii="微软雅黑" w:eastAsia="微软雅黑" w:hAnsi="微软雅黑" w:cs="微软雅黑" w:hint="eastAsia"/>
          <w:b/>
          <w:szCs w:val="21"/>
        </w:rPr>
        <w:t xml:space="preserve"> </w:t>
      </w:r>
      <w:r>
        <w:rPr>
          <w:rFonts w:ascii="微软雅黑" w:eastAsia="微软雅黑" w:hAnsi="微软雅黑" w:cs="微软雅黑" w:hint="eastAsia"/>
          <w:b/>
          <w:szCs w:val="21"/>
        </w:rPr>
        <w:t>——</w:t>
      </w:r>
      <w:r>
        <w:rPr>
          <w:rFonts w:ascii="微软雅黑" w:eastAsia="微软雅黑" w:hAnsi="微软雅黑" w:cs="微软雅黑" w:hint="eastAsia"/>
          <w:b/>
          <w:szCs w:val="21"/>
        </w:rPr>
        <w:t xml:space="preserve"> </w:t>
      </w:r>
      <w:r>
        <w:rPr>
          <w:rFonts w:ascii="微软雅黑" w:eastAsia="微软雅黑" w:hAnsi="微软雅黑" w:cs="微软雅黑" w:hint="eastAsia"/>
          <w:b/>
          <w:szCs w:val="21"/>
        </w:rPr>
        <w:t>城市经理</w:t>
      </w:r>
      <w:r>
        <w:rPr>
          <w:rFonts w:ascii="微软雅黑" w:eastAsia="微软雅黑" w:hAnsi="微软雅黑" w:cs="微软雅黑" w:hint="eastAsia"/>
          <w:b/>
          <w:szCs w:val="21"/>
        </w:rPr>
        <w:t xml:space="preserve"> </w:t>
      </w:r>
      <w:r>
        <w:rPr>
          <w:rFonts w:ascii="微软雅黑" w:eastAsia="微软雅黑" w:hAnsi="微软雅黑" w:cs="微软雅黑" w:hint="eastAsia"/>
          <w:b/>
          <w:szCs w:val="21"/>
        </w:rPr>
        <w:t>——</w:t>
      </w:r>
      <w:r>
        <w:rPr>
          <w:rFonts w:ascii="微软雅黑" w:eastAsia="微软雅黑" w:hAnsi="微软雅黑" w:cs="微软雅黑" w:hint="eastAsia"/>
          <w:b/>
          <w:szCs w:val="21"/>
        </w:rPr>
        <w:t xml:space="preserve"> </w:t>
      </w:r>
      <w:r>
        <w:rPr>
          <w:rFonts w:ascii="微软雅黑" w:eastAsia="微软雅黑" w:hAnsi="微软雅黑" w:cs="微软雅黑" w:hint="eastAsia"/>
          <w:b/>
          <w:szCs w:val="21"/>
        </w:rPr>
        <w:t>区域经理</w:t>
      </w:r>
      <w:r>
        <w:rPr>
          <w:rFonts w:ascii="微软雅黑" w:eastAsia="微软雅黑" w:hAnsi="微软雅黑" w:cs="微软雅黑" w:hint="eastAsia"/>
          <w:b/>
          <w:szCs w:val="21"/>
        </w:rPr>
        <w:t xml:space="preserve"> </w:t>
      </w:r>
      <w:r>
        <w:rPr>
          <w:rFonts w:ascii="微软雅黑" w:eastAsia="微软雅黑" w:hAnsi="微软雅黑" w:cs="微软雅黑" w:hint="eastAsia"/>
          <w:b/>
          <w:szCs w:val="21"/>
        </w:rPr>
        <w:t>——销售总监</w:t>
      </w:r>
    </w:p>
    <w:p w:rsidR="00BE0546" w:rsidRDefault="004306AD">
      <w:pPr>
        <w:spacing w:line="288" w:lineRule="auto"/>
        <w:ind w:hanging="2"/>
        <w:rPr>
          <w:rFonts w:ascii="微软雅黑" w:eastAsia="微软雅黑" w:hAnsi="微软雅黑" w:cs="微软雅黑"/>
          <w:b/>
          <w:szCs w:val="21"/>
        </w:rPr>
      </w:pPr>
      <w:r>
        <w:rPr>
          <w:rFonts w:ascii="微软雅黑" w:eastAsia="微软雅黑" w:hAnsi="微软雅黑" w:cs="微软雅黑" w:hint="eastAsia"/>
          <w:b/>
          <w:szCs w:val="21"/>
        </w:rPr>
        <w:t>注：销售线晋升到主管需要</w:t>
      </w:r>
      <w:r>
        <w:rPr>
          <w:rFonts w:ascii="微软雅黑" w:eastAsia="微软雅黑" w:hAnsi="微软雅黑" w:cs="微软雅黑" w:hint="eastAsia"/>
          <w:b/>
          <w:szCs w:val="21"/>
        </w:rPr>
        <w:t>0.5-1.5</w:t>
      </w:r>
      <w:r>
        <w:rPr>
          <w:rFonts w:ascii="微软雅黑" w:eastAsia="微软雅黑" w:hAnsi="微软雅黑" w:cs="微软雅黑" w:hint="eastAsia"/>
          <w:b/>
          <w:szCs w:val="21"/>
        </w:rPr>
        <w:t>年，晋升到经理</w:t>
      </w:r>
      <w:r>
        <w:rPr>
          <w:rFonts w:ascii="微软雅黑" w:eastAsia="微软雅黑" w:hAnsi="微软雅黑" w:cs="微软雅黑" w:hint="eastAsia"/>
          <w:b/>
          <w:szCs w:val="21"/>
        </w:rPr>
        <w:t>2-3</w:t>
      </w:r>
      <w:r>
        <w:rPr>
          <w:rFonts w:ascii="微软雅黑" w:eastAsia="微软雅黑" w:hAnsi="微软雅黑" w:cs="微软雅黑" w:hint="eastAsia"/>
          <w:b/>
          <w:szCs w:val="21"/>
        </w:rPr>
        <w:t>年；</w:t>
      </w:r>
    </w:p>
    <w:p w:rsidR="00BE0546" w:rsidRDefault="004306AD">
      <w:pPr>
        <w:spacing w:line="288" w:lineRule="auto"/>
        <w:rPr>
          <w:rFonts w:ascii="微软雅黑" w:eastAsia="微软雅黑" w:hAnsi="微软雅黑" w:cs="微软雅黑"/>
          <w:b/>
          <w:szCs w:val="21"/>
        </w:rPr>
      </w:pPr>
      <w:r>
        <w:rPr>
          <w:rFonts w:ascii="微软雅黑" w:eastAsia="微软雅黑" w:hAnsi="微软雅黑" w:cs="微软雅黑" w:hint="eastAsia"/>
          <w:b/>
          <w:szCs w:val="21"/>
        </w:rPr>
        <w:t>2</w:t>
      </w:r>
      <w:r>
        <w:rPr>
          <w:rFonts w:ascii="微软雅黑" w:eastAsia="微软雅黑" w:hAnsi="微软雅黑" w:cs="微软雅黑" w:hint="eastAsia"/>
          <w:b/>
          <w:szCs w:val="21"/>
        </w:rPr>
        <w:t>、职能线：</w:t>
      </w:r>
      <w:proofErr w:type="gramStart"/>
      <w:r>
        <w:rPr>
          <w:rFonts w:ascii="微软雅黑" w:eastAsia="微软雅黑" w:hAnsi="微软雅黑" w:cs="微软雅黑" w:hint="eastAsia"/>
          <w:b/>
          <w:szCs w:val="21"/>
        </w:rPr>
        <w:t>壹号管培生</w:t>
      </w:r>
      <w:proofErr w:type="gramEnd"/>
      <w:r>
        <w:rPr>
          <w:rFonts w:ascii="微软雅黑" w:eastAsia="微软雅黑" w:hAnsi="微软雅黑" w:cs="微软雅黑" w:hint="eastAsia"/>
          <w:b/>
          <w:szCs w:val="21"/>
        </w:rPr>
        <w:t xml:space="preserve"> </w:t>
      </w:r>
      <w:r>
        <w:rPr>
          <w:rFonts w:ascii="微软雅黑" w:eastAsia="微软雅黑" w:hAnsi="微软雅黑" w:cs="微软雅黑" w:hint="eastAsia"/>
          <w:b/>
          <w:szCs w:val="21"/>
        </w:rPr>
        <w:t>——</w:t>
      </w:r>
      <w:r>
        <w:rPr>
          <w:rFonts w:ascii="微软雅黑" w:eastAsia="微软雅黑" w:hAnsi="微软雅黑" w:cs="微软雅黑" w:hint="eastAsia"/>
          <w:b/>
          <w:szCs w:val="21"/>
        </w:rPr>
        <w:t xml:space="preserve"> </w:t>
      </w:r>
      <w:r>
        <w:rPr>
          <w:rFonts w:ascii="微软雅黑" w:eastAsia="微软雅黑" w:hAnsi="微软雅黑" w:cs="微软雅黑" w:hint="eastAsia"/>
          <w:b/>
          <w:szCs w:val="21"/>
        </w:rPr>
        <w:t>助理——</w:t>
      </w:r>
      <w:r>
        <w:rPr>
          <w:rFonts w:ascii="微软雅黑" w:eastAsia="微软雅黑" w:hAnsi="微软雅黑" w:cs="微软雅黑" w:hint="eastAsia"/>
          <w:b/>
          <w:szCs w:val="21"/>
        </w:rPr>
        <w:t xml:space="preserve"> </w:t>
      </w:r>
      <w:r>
        <w:rPr>
          <w:rFonts w:ascii="微软雅黑" w:eastAsia="微软雅黑" w:hAnsi="微软雅黑" w:cs="微软雅黑" w:hint="eastAsia"/>
          <w:b/>
          <w:szCs w:val="21"/>
        </w:rPr>
        <w:t>专员</w:t>
      </w:r>
      <w:r>
        <w:rPr>
          <w:rFonts w:ascii="微软雅黑" w:eastAsia="微软雅黑" w:hAnsi="微软雅黑" w:cs="微软雅黑" w:hint="eastAsia"/>
          <w:b/>
          <w:szCs w:val="21"/>
        </w:rPr>
        <w:t xml:space="preserve"> </w:t>
      </w:r>
      <w:r>
        <w:rPr>
          <w:rFonts w:ascii="微软雅黑" w:eastAsia="微软雅黑" w:hAnsi="微软雅黑" w:cs="微软雅黑" w:hint="eastAsia"/>
          <w:b/>
          <w:szCs w:val="21"/>
        </w:rPr>
        <w:t>——</w:t>
      </w:r>
      <w:r>
        <w:rPr>
          <w:rFonts w:ascii="微软雅黑" w:eastAsia="微软雅黑" w:hAnsi="微软雅黑" w:cs="微软雅黑" w:hint="eastAsia"/>
          <w:b/>
          <w:szCs w:val="21"/>
        </w:rPr>
        <w:t xml:space="preserve"> </w:t>
      </w:r>
      <w:r>
        <w:rPr>
          <w:rFonts w:ascii="微软雅黑" w:eastAsia="微软雅黑" w:hAnsi="微软雅黑" w:cs="微软雅黑" w:hint="eastAsia"/>
          <w:b/>
          <w:szCs w:val="21"/>
        </w:rPr>
        <w:t>主任</w:t>
      </w:r>
      <w:r>
        <w:rPr>
          <w:rFonts w:ascii="微软雅黑" w:eastAsia="微软雅黑" w:hAnsi="微软雅黑" w:cs="微软雅黑" w:hint="eastAsia"/>
          <w:b/>
          <w:szCs w:val="21"/>
        </w:rPr>
        <w:t xml:space="preserve"> </w:t>
      </w:r>
      <w:r>
        <w:rPr>
          <w:rFonts w:ascii="微软雅黑" w:eastAsia="微软雅黑" w:hAnsi="微软雅黑" w:cs="微软雅黑" w:hint="eastAsia"/>
          <w:b/>
          <w:szCs w:val="21"/>
        </w:rPr>
        <w:t>——</w:t>
      </w:r>
      <w:r>
        <w:rPr>
          <w:rFonts w:ascii="微软雅黑" w:eastAsia="微软雅黑" w:hAnsi="微软雅黑" w:cs="微软雅黑" w:hint="eastAsia"/>
          <w:b/>
          <w:szCs w:val="21"/>
        </w:rPr>
        <w:t xml:space="preserve"> </w:t>
      </w:r>
      <w:r>
        <w:rPr>
          <w:rFonts w:ascii="微软雅黑" w:eastAsia="微软雅黑" w:hAnsi="微软雅黑" w:cs="微软雅黑" w:hint="eastAsia"/>
          <w:b/>
          <w:szCs w:val="21"/>
        </w:rPr>
        <w:t>主管</w:t>
      </w:r>
      <w:r>
        <w:rPr>
          <w:rFonts w:ascii="微软雅黑" w:eastAsia="微软雅黑" w:hAnsi="微软雅黑" w:cs="微软雅黑" w:hint="eastAsia"/>
          <w:b/>
          <w:szCs w:val="21"/>
        </w:rPr>
        <w:t xml:space="preserve"> </w:t>
      </w:r>
      <w:r>
        <w:rPr>
          <w:rFonts w:ascii="微软雅黑" w:eastAsia="微软雅黑" w:hAnsi="微软雅黑" w:cs="微软雅黑" w:hint="eastAsia"/>
          <w:b/>
          <w:szCs w:val="21"/>
        </w:rPr>
        <w:t>——</w:t>
      </w:r>
      <w:r>
        <w:rPr>
          <w:rFonts w:ascii="微软雅黑" w:eastAsia="微软雅黑" w:hAnsi="微软雅黑" w:cs="微软雅黑" w:hint="eastAsia"/>
          <w:b/>
          <w:szCs w:val="21"/>
        </w:rPr>
        <w:t xml:space="preserve"> </w:t>
      </w:r>
      <w:r>
        <w:rPr>
          <w:rFonts w:ascii="微软雅黑" w:eastAsia="微软雅黑" w:hAnsi="微软雅黑" w:cs="微软雅黑" w:hint="eastAsia"/>
          <w:b/>
          <w:szCs w:val="21"/>
        </w:rPr>
        <w:t>经理</w:t>
      </w:r>
    </w:p>
    <w:p w:rsidR="00BE0546" w:rsidRDefault="004306AD">
      <w:pPr>
        <w:spacing w:line="288" w:lineRule="auto"/>
        <w:rPr>
          <w:rFonts w:ascii="微软雅黑" w:eastAsia="微软雅黑" w:hAnsi="微软雅黑" w:cs="微软雅黑"/>
          <w:b/>
          <w:sz w:val="24"/>
        </w:rPr>
      </w:pPr>
      <w:r>
        <w:rPr>
          <w:rFonts w:ascii="微软雅黑" w:eastAsia="微软雅黑" w:hAnsi="微软雅黑" w:cs="微软雅黑"/>
          <w:b/>
          <w:sz w:val="24"/>
        </w:rPr>
        <w:t>★</w:t>
      </w:r>
      <w:r>
        <w:rPr>
          <w:rFonts w:ascii="微软雅黑" w:eastAsia="微软雅黑" w:hAnsi="微软雅黑" w:cs="微软雅黑"/>
          <w:b/>
          <w:sz w:val="24"/>
        </w:rPr>
        <w:t>公司联系方式</w:t>
      </w:r>
    </w:p>
    <w:p w:rsidR="00BE0546" w:rsidRDefault="004306AD">
      <w:pPr>
        <w:spacing w:line="288" w:lineRule="auto"/>
        <w:jc w:val="left"/>
        <w:rPr>
          <w:rFonts w:ascii="微软雅黑" w:eastAsia="微软雅黑" w:hAnsi="微软雅黑" w:cs="微软雅黑"/>
          <w:sz w:val="22"/>
        </w:rPr>
      </w:pPr>
      <w:r>
        <w:rPr>
          <w:rFonts w:ascii="微软雅黑" w:eastAsia="微软雅黑" w:hAnsi="微软雅黑" w:cs="微软雅黑"/>
          <w:sz w:val="22"/>
        </w:rPr>
        <w:t>1</w:t>
      </w:r>
      <w:r>
        <w:rPr>
          <w:rFonts w:ascii="微软雅黑" w:eastAsia="微软雅黑" w:hAnsi="微软雅黑" w:cs="微软雅黑"/>
          <w:sz w:val="22"/>
        </w:rPr>
        <w:t>、联系地址：广东省广州市天河区体育西路</w:t>
      </w:r>
      <w:r>
        <w:rPr>
          <w:rFonts w:ascii="微软雅黑" w:eastAsia="微软雅黑" w:hAnsi="微软雅黑" w:cs="微软雅黑"/>
          <w:sz w:val="22"/>
        </w:rPr>
        <w:t>103</w:t>
      </w:r>
      <w:r>
        <w:rPr>
          <w:rFonts w:ascii="微软雅黑" w:eastAsia="微软雅黑" w:hAnsi="微软雅黑" w:cs="微软雅黑"/>
          <w:sz w:val="22"/>
        </w:rPr>
        <w:t>号维多利广场</w:t>
      </w:r>
      <w:r>
        <w:rPr>
          <w:rFonts w:ascii="微软雅黑" w:eastAsia="微软雅黑" w:hAnsi="微软雅黑" w:cs="微软雅黑"/>
          <w:sz w:val="22"/>
        </w:rPr>
        <w:t>A</w:t>
      </w:r>
      <w:r>
        <w:rPr>
          <w:rFonts w:ascii="微软雅黑" w:eastAsia="微软雅黑" w:hAnsi="微软雅黑" w:cs="微软雅黑"/>
          <w:sz w:val="22"/>
        </w:rPr>
        <w:t>塔</w:t>
      </w:r>
      <w:r>
        <w:rPr>
          <w:rFonts w:ascii="微软雅黑" w:eastAsia="微软雅黑" w:hAnsi="微软雅黑" w:cs="微软雅黑"/>
          <w:sz w:val="22"/>
        </w:rPr>
        <w:t>43</w:t>
      </w:r>
      <w:r>
        <w:rPr>
          <w:rFonts w:ascii="微软雅黑" w:eastAsia="微软雅黑" w:hAnsi="微软雅黑" w:cs="微软雅黑"/>
          <w:sz w:val="22"/>
        </w:rPr>
        <w:t>楼</w:t>
      </w:r>
    </w:p>
    <w:p w:rsidR="00BE0546" w:rsidRDefault="004306AD">
      <w:pPr>
        <w:tabs>
          <w:tab w:val="center" w:pos="4150"/>
        </w:tabs>
        <w:spacing w:line="288" w:lineRule="auto"/>
        <w:jc w:val="left"/>
        <w:rPr>
          <w:rFonts w:ascii="微软雅黑" w:eastAsia="微软雅黑" w:hAnsi="微软雅黑" w:cs="微软雅黑"/>
          <w:sz w:val="22"/>
        </w:rPr>
      </w:pPr>
      <w:r>
        <w:rPr>
          <w:rFonts w:ascii="微软雅黑" w:eastAsia="微软雅黑" w:hAnsi="微软雅黑" w:cs="微软雅黑"/>
          <w:sz w:val="22"/>
        </w:rPr>
        <w:t>2</w:t>
      </w:r>
      <w:r>
        <w:rPr>
          <w:rFonts w:ascii="微软雅黑" w:eastAsia="微软雅黑" w:hAnsi="微软雅黑" w:cs="微软雅黑"/>
          <w:sz w:val="22"/>
        </w:rPr>
        <w:t>、联系电话：</w:t>
      </w:r>
      <w:r>
        <w:rPr>
          <w:rFonts w:ascii="微软雅黑" w:eastAsia="微软雅黑" w:hAnsi="微软雅黑" w:cs="微软雅黑" w:hint="eastAsia"/>
          <w:sz w:val="22"/>
        </w:rPr>
        <w:t>18675106608</w:t>
      </w:r>
      <w:r>
        <w:rPr>
          <w:rFonts w:ascii="微软雅黑" w:eastAsia="微软雅黑" w:hAnsi="微软雅黑" w:cs="微软雅黑" w:hint="eastAsia"/>
          <w:sz w:val="22"/>
        </w:rPr>
        <w:t>何小姐</w:t>
      </w:r>
      <w:r>
        <w:rPr>
          <w:rFonts w:ascii="微软雅黑" w:eastAsia="微软雅黑" w:hAnsi="微软雅黑" w:cs="微软雅黑"/>
          <w:sz w:val="22"/>
        </w:rPr>
        <w:tab/>
      </w:r>
    </w:p>
    <w:p w:rsidR="00BE0546" w:rsidRDefault="004306AD">
      <w:pPr>
        <w:spacing w:line="288" w:lineRule="auto"/>
        <w:jc w:val="left"/>
        <w:rPr>
          <w:rFonts w:ascii="微软雅黑" w:eastAsia="微软雅黑" w:hAnsi="微软雅黑" w:cs="微软雅黑"/>
          <w:sz w:val="22"/>
        </w:rPr>
      </w:pPr>
      <w:r>
        <w:rPr>
          <w:rFonts w:ascii="微软雅黑" w:eastAsia="微软雅黑" w:hAnsi="微软雅黑" w:cs="微软雅黑"/>
          <w:sz w:val="22"/>
        </w:rPr>
        <w:t>3</w:t>
      </w:r>
      <w:r>
        <w:rPr>
          <w:rFonts w:ascii="微软雅黑" w:eastAsia="微软雅黑" w:hAnsi="微软雅黑" w:cs="微软雅黑"/>
          <w:sz w:val="22"/>
        </w:rPr>
        <w:t>、联系人：人力资源管理</w:t>
      </w:r>
      <w:proofErr w:type="gramStart"/>
      <w:r>
        <w:rPr>
          <w:rFonts w:ascii="微软雅黑" w:eastAsia="微软雅黑" w:hAnsi="微软雅黑" w:cs="微软雅黑"/>
          <w:sz w:val="22"/>
        </w:rPr>
        <w:t>中心校招项目</w:t>
      </w:r>
      <w:proofErr w:type="gramEnd"/>
      <w:r>
        <w:rPr>
          <w:rFonts w:ascii="微软雅黑" w:eastAsia="微软雅黑" w:hAnsi="微软雅黑" w:cs="微软雅黑"/>
          <w:sz w:val="22"/>
        </w:rPr>
        <w:t>组</w:t>
      </w:r>
    </w:p>
    <w:p w:rsidR="00BE0546" w:rsidRDefault="004306AD">
      <w:pPr>
        <w:spacing w:line="288" w:lineRule="auto"/>
        <w:jc w:val="left"/>
        <w:rPr>
          <w:rFonts w:ascii="微软雅黑" w:eastAsia="微软雅黑" w:hAnsi="微软雅黑" w:cs="微软雅黑"/>
          <w:sz w:val="22"/>
        </w:rPr>
      </w:pPr>
      <w:r>
        <w:rPr>
          <w:rFonts w:ascii="微软雅黑" w:eastAsia="微软雅黑" w:hAnsi="微软雅黑" w:cs="微软雅黑"/>
          <w:sz w:val="22"/>
        </w:rPr>
        <w:t>4</w:t>
      </w:r>
      <w:r>
        <w:rPr>
          <w:rFonts w:ascii="微软雅黑" w:eastAsia="微软雅黑" w:hAnsi="微软雅黑" w:cs="微软雅黑"/>
          <w:sz w:val="22"/>
        </w:rPr>
        <w:t>、投递简历方式：现场提交或投递简历至</w:t>
      </w:r>
      <w:r>
        <w:rPr>
          <w:rFonts w:ascii="微软雅黑" w:eastAsia="微软雅黑" w:hAnsi="微软雅黑" w:cs="微软雅黑" w:hint="eastAsia"/>
          <w:sz w:val="22"/>
        </w:rPr>
        <w:t>：</w:t>
      </w:r>
      <w:r>
        <w:rPr>
          <w:rFonts w:ascii="微软雅黑" w:eastAsia="微软雅黑" w:hAnsi="微软雅黑" w:cs="微软雅黑" w:hint="eastAsia"/>
          <w:sz w:val="22"/>
        </w:rPr>
        <w:t>chenmj@tdyh.com.cn</w:t>
      </w:r>
    </w:p>
    <w:sectPr w:rsidR="00BE0546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C3C1A0C"/>
    <w:multiLevelType w:val="singleLevel"/>
    <w:tmpl w:val="EC3C1A0C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53208E"/>
    <w:multiLevelType w:val="singleLevel"/>
    <w:tmpl w:val="0053208E"/>
    <w:lvl w:ilvl="0">
      <w:start w:val="1"/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546"/>
    <w:rsid w:val="004306AD"/>
    <w:rsid w:val="00BE0546"/>
    <w:rsid w:val="06323F3C"/>
    <w:rsid w:val="089F07E8"/>
    <w:rsid w:val="09772EED"/>
    <w:rsid w:val="0BA20F08"/>
    <w:rsid w:val="1600511C"/>
    <w:rsid w:val="16545313"/>
    <w:rsid w:val="16E51D1D"/>
    <w:rsid w:val="171571E4"/>
    <w:rsid w:val="17A329C9"/>
    <w:rsid w:val="18822F3B"/>
    <w:rsid w:val="1F2756DD"/>
    <w:rsid w:val="252044CD"/>
    <w:rsid w:val="25420602"/>
    <w:rsid w:val="272E6EBA"/>
    <w:rsid w:val="2D4D7525"/>
    <w:rsid w:val="30245C85"/>
    <w:rsid w:val="3A9D4A30"/>
    <w:rsid w:val="3CB47414"/>
    <w:rsid w:val="3CD71B5E"/>
    <w:rsid w:val="3D171786"/>
    <w:rsid w:val="3EA11C96"/>
    <w:rsid w:val="3F370BC8"/>
    <w:rsid w:val="3FD31F2C"/>
    <w:rsid w:val="40B77760"/>
    <w:rsid w:val="447E7495"/>
    <w:rsid w:val="47F7613F"/>
    <w:rsid w:val="48FA4A20"/>
    <w:rsid w:val="49057FF3"/>
    <w:rsid w:val="49500913"/>
    <w:rsid w:val="4D673328"/>
    <w:rsid w:val="4FA442D3"/>
    <w:rsid w:val="528A6B95"/>
    <w:rsid w:val="52A41275"/>
    <w:rsid w:val="587923E4"/>
    <w:rsid w:val="5ACD5901"/>
    <w:rsid w:val="5B136444"/>
    <w:rsid w:val="5C5E438F"/>
    <w:rsid w:val="5D3A66AC"/>
    <w:rsid w:val="61D75823"/>
    <w:rsid w:val="65F973AC"/>
    <w:rsid w:val="6819281C"/>
    <w:rsid w:val="694D74D0"/>
    <w:rsid w:val="699865C3"/>
    <w:rsid w:val="6C9C36BE"/>
    <w:rsid w:val="6EEC7121"/>
    <w:rsid w:val="6F35721D"/>
    <w:rsid w:val="72A80FF5"/>
    <w:rsid w:val="74C37C66"/>
    <w:rsid w:val="7892541F"/>
    <w:rsid w:val="78CD780D"/>
    <w:rsid w:val="7B406488"/>
    <w:rsid w:val="7DC3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65F5F47-E52A-4A51-9D2C-A67E0E33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1333</Characters>
  <Application>Microsoft Office Word</Application>
  <DocSecurity>0</DocSecurity>
  <Lines>11</Lines>
  <Paragraphs>3</Paragraphs>
  <ScaleCrop>false</ScaleCrop>
  <Company>P R C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hr10</dc:creator>
  <cp:lastModifiedBy>Windows User</cp:lastModifiedBy>
  <cp:revision>3</cp:revision>
  <dcterms:created xsi:type="dcterms:W3CDTF">2018-10-26T08:32:00Z</dcterms:created>
  <dcterms:modified xsi:type="dcterms:W3CDTF">2021-12-17T01:51:00Z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880D740CF7CC47F2A9D6D2B9F4268397</vt:lpwstr>
  </property>
</Properties>
</file>