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惠州市岭南教育培训中心</w:t>
      </w:r>
    </w:p>
    <w:p>
      <w:pPr>
        <w:jc w:val="center"/>
        <w:rPr>
          <w:rFonts w:hint="eastAsia"/>
          <w:b/>
          <w:bCs/>
          <w:sz w:val="36"/>
          <w:szCs w:val="36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公司简介</w:t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南湖畔教育是经教育局批准成立的，以高等学历教育服务为核心，各种中短期培训、职业技能培训等相互结合的综合型教育服务机构。秉承“让学习变得更简单：时时可学、处处可学、人人可学”的办学理念，提供成人高等教育培训（函授业余学习、远程网络教育）、专插本、园长证培训、职业技能培训、家庭教育指导师培训等服务项目。</w:t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招聘岗位</w:t>
      </w:r>
      <w:bookmarkStart w:id="0" w:name="_GoBack"/>
      <w:bookmarkEnd w:id="0"/>
    </w:p>
    <w:tbl>
      <w:tblPr>
        <w:tblStyle w:val="3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54"/>
        <w:gridCol w:w="2154"/>
        <w:gridCol w:w="2155"/>
        <w:gridCol w:w="2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74" w:hRule="atLeast"/>
        </w:trPr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招聘职位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区域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学历要求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4" w:hRule="atLeast"/>
        </w:trPr>
        <w:tc>
          <w:tcPr>
            <w:tcW w:w="2154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学历规划师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梅州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大专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4" w:hRule="atLeast"/>
        </w:trPr>
        <w:tc>
          <w:tcPr>
            <w:tcW w:w="2154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课程销售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惠州/广州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大专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35" w:hRule="atLeast"/>
        </w:trPr>
        <w:tc>
          <w:tcPr>
            <w:tcW w:w="2154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大客户业务助理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惠州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6" w:hRule="atLeast"/>
        </w:trPr>
        <w:tc>
          <w:tcPr>
            <w:tcW w:w="2154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15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招聘专员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惠州</w:t>
            </w:r>
          </w:p>
        </w:tc>
        <w:tc>
          <w:tcPr>
            <w:tcW w:w="2155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  <w:t>本科</w:t>
            </w:r>
          </w:p>
        </w:tc>
      </w:tr>
    </w:tbl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福利待遇</w:t>
      </w:r>
    </w:p>
    <w:p>
      <w:pPr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1. 健全的福利制度：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享有年假，产假，婚假，丧假，国家规定节假日，社会保险，工龄工资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2）年度旅游，员工生日，部门活动经费，定期体检，内部员工学历费用减免，节日礼品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2. 良好的培训机制与晋升空间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</w:p>
    <w:p>
      <w:p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3.上班时间：五天工作制：周一至周五08：30-12：00 14：00-18：00  （梅州）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927E3"/>
    <w:rsid w:val="28141532"/>
    <w:rsid w:val="3F905520"/>
    <w:rsid w:val="72B5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41"/>
    <w:basedOn w:val="4"/>
    <w:uiPriority w:val="0"/>
    <w:rPr>
      <w:rFonts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2021-12-02T09:02:24Z</dcterms:created>
  <dc:creator>Administrator</dc:creator>
  <cp:lastModifiedBy>浅生。</cp:lastModifiedBy>
  <dcterms:modified xsi:type="dcterms:W3CDTF">2021-12-02T09:07:26Z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9FCDFD14C379422F8EAACEB866DDC31C</vt:lpwstr>
  </property>
</Properties>
</file>